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C6" w:rsidRDefault="00D80BE3">
      <w:pPr>
        <w:rPr>
          <w:rFonts w:ascii="Times New Roman" w:hAnsi="Times New Roman" w:cs="Times New Roman"/>
          <w:sz w:val="32"/>
          <w:szCs w:val="32"/>
        </w:rPr>
      </w:pPr>
      <w:r w:rsidRPr="003652C6">
        <w:rPr>
          <w:rFonts w:ascii="Times New Roman" w:hAnsi="Times New Roman" w:cs="Times New Roman"/>
          <w:b/>
          <w:caps/>
          <w:noProof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3FD4F2EE" wp14:editId="67785BDE">
            <wp:simplePos x="0" y="0"/>
            <wp:positionH relativeFrom="column">
              <wp:posOffset>-678815</wp:posOffset>
            </wp:positionH>
            <wp:positionV relativeFrom="paragraph">
              <wp:posOffset>143510</wp:posOffset>
            </wp:positionV>
            <wp:extent cx="2849245" cy="2092325"/>
            <wp:effectExtent l="0" t="2540" r="5715" b="5715"/>
            <wp:wrapSquare wrapText="bothSides"/>
            <wp:docPr id="6" name="Рисунок 6" descr="D:\фото для сайта\20220630_15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 для сайта\20220630_15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49245" cy="2092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2C6"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26-я очередная сессия Турьевского сельского Совета депутатов под председательством председателя Турьевского сельского Совета депутатов Геращенко В.А. </w:t>
      </w:r>
    </w:p>
    <w:p w:rsidR="003652C6" w:rsidRDefault="003652C6">
      <w:pPr>
        <w:rPr>
          <w:rFonts w:ascii="Times New Roman" w:hAnsi="Times New Roman" w:cs="Times New Roman"/>
          <w:sz w:val="32"/>
          <w:szCs w:val="32"/>
        </w:rPr>
      </w:pPr>
    </w:p>
    <w:p w:rsidR="00FD4154" w:rsidRDefault="00760E42" w:rsidP="00760E42">
      <w:pPr>
        <w:jc w:val="both"/>
      </w:pPr>
      <w:bookmarkStart w:id="0" w:name="_GoBack"/>
      <w:r w:rsidRPr="003652C6">
        <w:rPr>
          <w:rFonts w:ascii="Times New Roman" w:hAnsi="Times New Roman" w:cs="Times New Roman"/>
          <w:b/>
          <w:caps/>
          <w:noProof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1312" behindDoc="0" locked="0" layoutInCell="1" allowOverlap="1" wp14:anchorId="60D2DC98" wp14:editId="14658CC3">
            <wp:simplePos x="0" y="0"/>
            <wp:positionH relativeFrom="column">
              <wp:posOffset>3916045</wp:posOffset>
            </wp:positionH>
            <wp:positionV relativeFrom="paragraph">
              <wp:posOffset>1595120</wp:posOffset>
            </wp:positionV>
            <wp:extent cx="2569845" cy="1722755"/>
            <wp:effectExtent l="4445" t="0" r="6350" b="6350"/>
            <wp:wrapSquare wrapText="bothSides"/>
            <wp:docPr id="9" name="Рисунок 9" descr="D:\фото для сайта\20220630_151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фото для сайта\20220630_1511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69845" cy="1722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652C6">
        <w:rPr>
          <w:rFonts w:ascii="Times New Roman" w:hAnsi="Times New Roman" w:cs="Times New Roman"/>
          <w:b/>
          <w:caps/>
          <w:noProof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0288" behindDoc="0" locked="0" layoutInCell="1" allowOverlap="1" wp14:anchorId="7EA9A451" wp14:editId="4D11BA66">
            <wp:simplePos x="0" y="0"/>
            <wp:positionH relativeFrom="column">
              <wp:posOffset>-617220</wp:posOffset>
            </wp:positionH>
            <wp:positionV relativeFrom="paragraph">
              <wp:posOffset>3138805</wp:posOffset>
            </wp:positionV>
            <wp:extent cx="2606040" cy="2003425"/>
            <wp:effectExtent l="0" t="3493" r="318" b="317"/>
            <wp:wrapSquare wrapText="bothSides"/>
            <wp:docPr id="8" name="Рисунок 8" descr="D:\фото для сайта\20220630_15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о для сайта\20220630_1502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06040" cy="2003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2C6">
        <w:rPr>
          <w:rFonts w:ascii="Times New Roman" w:hAnsi="Times New Roman" w:cs="Times New Roman"/>
          <w:b/>
          <w:caps/>
          <w:noProof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3C28C860" wp14:editId="039BE53E">
            <wp:simplePos x="0" y="0"/>
            <wp:positionH relativeFrom="column">
              <wp:posOffset>-563880</wp:posOffset>
            </wp:positionH>
            <wp:positionV relativeFrom="paragraph">
              <wp:posOffset>287020</wp:posOffset>
            </wp:positionV>
            <wp:extent cx="2552700" cy="1985645"/>
            <wp:effectExtent l="0" t="2223" r="0" b="0"/>
            <wp:wrapSquare wrapText="bothSides"/>
            <wp:docPr id="7" name="Рисунок 7" descr="D:\фото для сайта\20220630_145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 для сайта\20220630_1459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52700" cy="1985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2C6">
        <w:rPr>
          <w:rFonts w:ascii="Times New Roman" w:hAnsi="Times New Roman" w:cs="Times New Roman"/>
          <w:b/>
          <w:caps/>
          <w:noProof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2336" behindDoc="0" locked="0" layoutInCell="1" allowOverlap="1" wp14:anchorId="0EB63140" wp14:editId="7E8C20CA">
            <wp:simplePos x="0" y="0"/>
            <wp:positionH relativeFrom="column">
              <wp:posOffset>3672840</wp:posOffset>
            </wp:positionH>
            <wp:positionV relativeFrom="paragraph">
              <wp:posOffset>4542155</wp:posOffset>
            </wp:positionV>
            <wp:extent cx="2894965" cy="1981200"/>
            <wp:effectExtent l="0" t="317" r="317" b="318"/>
            <wp:wrapSquare wrapText="bothSides"/>
            <wp:docPr id="10" name="Рисунок 10" descr="D:\фото для сайта\20220630_152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фото для сайта\20220630_1529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94965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BE3" w:rsidRPr="003652C6">
        <w:rPr>
          <w:rFonts w:ascii="Times New Roman" w:hAnsi="Times New Roman" w:cs="Times New Roman"/>
          <w:sz w:val="32"/>
          <w:szCs w:val="32"/>
        </w:rPr>
        <w:t>В заседании сессии приняли участие руководители учреждений и организаций, представители РОЧС, старейшины аг. Почепы и аг. Турья. Вопросы о пожарной безопасности на территории сельсовета и работе смотровой комиссии Турьевского сельского исполнительного комитета</w:t>
      </w:r>
      <w:r w:rsidR="003652C6" w:rsidRPr="003652C6">
        <w:rPr>
          <w:rFonts w:ascii="Times New Roman" w:hAnsi="Times New Roman" w:cs="Times New Roman"/>
          <w:sz w:val="32"/>
          <w:szCs w:val="32"/>
        </w:rPr>
        <w:t>, об организации досуговой деятельности учреждений культуры обсудили в ходе проведения заседания сессии Турьевского сельского Совета депутатов. Также практикой работы в своём избирательном округе поделилась Белоусова Т.М. депутат Турьевского сельского Совета депутатов по Почеповскому избирательному округу № 10</w:t>
      </w:r>
      <w:r w:rsidR="003652C6">
        <w:t>.</w:t>
      </w:r>
    </w:p>
    <w:sectPr w:rsidR="00FD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E3"/>
    <w:rsid w:val="003652C6"/>
    <w:rsid w:val="00760E42"/>
    <w:rsid w:val="00D80BE3"/>
    <w:rsid w:val="00FD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2022-07-08T06:36:00Z</dcterms:created>
  <dcterms:modified xsi:type="dcterms:W3CDTF">2022-07-08T06:56:00Z</dcterms:modified>
</cp:coreProperties>
</file>