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7654"/>
      </w:tblGrid>
      <w:tr w:rsidR="00701AD9" w:rsidTr="00701AD9">
        <w:tc>
          <w:tcPr>
            <w:tcW w:w="2802" w:type="dxa"/>
          </w:tcPr>
          <w:p w:rsidR="00701AD9" w:rsidRDefault="00701AD9" w:rsidP="00447092">
            <w:pPr>
              <w:jc w:val="center"/>
              <w:rPr>
                <w:b/>
                <w:sz w:val="48"/>
                <w:szCs w:val="48"/>
              </w:rPr>
            </w:pPr>
          </w:p>
        </w:tc>
        <w:tc>
          <w:tcPr>
            <w:tcW w:w="7654" w:type="dxa"/>
          </w:tcPr>
          <w:p w:rsidR="00701AD9" w:rsidRDefault="00701AD9" w:rsidP="00447092">
            <w:pPr>
              <w:jc w:val="center"/>
              <w:rPr>
                <w:b/>
                <w:sz w:val="48"/>
                <w:szCs w:val="48"/>
              </w:rPr>
            </w:pPr>
          </w:p>
        </w:tc>
      </w:tr>
    </w:tbl>
    <w:p w:rsidR="007B3394" w:rsidRDefault="007B3394" w:rsidP="00A71C4C">
      <w:pPr>
        <w:jc w:val="both"/>
        <w:rPr>
          <w:rFonts w:eastAsia="Times New Roman"/>
          <w:bCs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6"/>
        <w:gridCol w:w="7654"/>
      </w:tblGrid>
      <w:tr w:rsidR="00643928" w:rsidTr="00643928">
        <w:tc>
          <w:tcPr>
            <w:tcW w:w="2856" w:type="dxa"/>
          </w:tcPr>
          <w:p w:rsidR="00643928" w:rsidRDefault="00643928" w:rsidP="00E76E74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noProof/>
                <w:sz w:val="48"/>
                <w:szCs w:val="48"/>
              </w:rPr>
              <w:drawing>
                <wp:inline distT="0" distB="0" distL="0" distR="0">
                  <wp:extent cx="1657350" cy="2019300"/>
                  <wp:effectExtent l="19050" t="0" r="0" b="0"/>
                  <wp:docPr id="7" name="Рисунок 6" descr="krasnopoli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rasnopolie.gif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0" cy="2019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4" w:type="dxa"/>
          </w:tcPr>
          <w:p w:rsidR="00643928" w:rsidRPr="00701AD9" w:rsidRDefault="00643928" w:rsidP="00E76E74">
            <w:pPr>
              <w:jc w:val="center"/>
              <w:rPr>
                <w:b/>
                <w:sz w:val="96"/>
                <w:szCs w:val="96"/>
              </w:rPr>
            </w:pPr>
            <w:r>
              <w:rPr>
                <w:b/>
                <w:sz w:val="96"/>
                <w:szCs w:val="96"/>
              </w:rPr>
              <w:t>Краснопольский</w:t>
            </w:r>
          </w:p>
          <w:p w:rsidR="00643928" w:rsidRDefault="00643928" w:rsidP="00E76E74">
            <w:pPr>
              <w:jc w:val="center"/>
              <w:rPr>
                <w:b/>
                <w:sz w:val="48"/>
                <w:szCs w:val="48"/>
              </w:rPr>
            </w:pPr>
            <w:r w:rsidRPr="00701AD9">
              <w:rPr>
                <w:b/>
                <w:sz w:val="96"/>
                <w:szCs w:val="96"/>
              </w:rPr>
              <w:t>район</w:t>
            </w:r>
          </w:p>
        </w:tc>
      </w:tr>
    </w:tbl>
    <w:p w:rsidR="00643928" w:rsidRDefault="00643928" w:rsidP="00643928">
      <w:pPr>
        <w:autoSpaceDE w:val="0"/>
        <w:autoSpaceDN w:val="0"/>
        <w:adjustRightInd w:val="0"/>
        <w:spacing w:line="360" w:lineRule="auto"/>
        <w:jc w:val="both"/>
        <w:rPr>
          <w:b/>
          <w:sz w:val="36"/>
          <w:szCs w:val="36"/>
        </w:rPr>
      </w:pPr>
    </w:p>
    <w:p w:rsidR="00643928" w:rsidRPr="00E64171" w:rsidRDefault="00643928" w:rsidP="004C1BF5">
      <w:pPr>
        <w:autoSpaceDE w:val="0"/>
        <w:autoSpaceDN w:val="0"/>
        <w:adjustRightInd w:val="0"/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1.</w:t>
      </w:r>
      <w:r w:rsidRPr="00E64171">
        <w:rPr>
          <w:b/>
          <w:sz w:val="36"/>
          <w:szCs w:val="36"/>
        </w:rPr>
        <w:t xml:space="preserve">Наименование: </w:t>
      </w:r>
      <w:r>
        <w:rPr>
          <w:b/>
          <w:sz w:val="36"/>
          <w:szCs w:val="36"/>
        </w:rPr>
        <w:t xml:space="preserve">Организация зоны отдыха в районе посёлка Горы, </w:t>
      </w:r>
      <w:proofErr w:type="spellStart"/>
      <w:r>
        <w:rPr>
          <w:b/>
          <w:sz w:val="36"/>
          <w:szCs w:val="36"/>
        </w:rPr>
        <w:t>Палужское</w:t>
      </w:r>
      <w:proofErr w:type="spellEnd"/>
      <w:r>
        <w:rPr>
          <w:b/>
          <w:sz w:val="36"/>
          <w:szCs w:val="36"/>
        </w:rPr>
        <w:t xml:space="preserve"> водохранилище, Краснопольский район</w:t>
      </w:r>
      <w:r w:rsidRPr="00E64171">
        <w:rPr>
          <w:b/>
          <w:sz w:val="36"/>
          <w:szCs w:val="36"/>
        </w:rPr>
        <w:t xml:space="preserve"> с благоустройством прилегающей территории</w:t>
      </w:r>
      <w:r>
        <w:rPr>
          <w:b/>
          <w:sz w:val="36"/>
          <w:szCs w:val="36"/>
        </w:rPr>
        <w:t>.</w:t>
      </w:r>
    </w:p>
    <w:p w:rsidR="00643928" w:rsidRPr="004C1BF5" w:rsidRDefault="00643928" w:rsidP="00643928">
      <w:pPr>
        <w:shd w:val="clear" w:color="auto" w:fill="FFFFFF"/>
        <w:spacing w:line="300" w:lineRule="atLeast"/>
        <w:rPr>
          <w:b/>
        </w:rPr>
      </w:pPr>
    </w:p>
    <w:p w:rsidR="00643928" w:rsidRPr="004C1BF5" w:rsidRDefault="00643928" w:rsidP="00643928">
      <w:pPr>
        <w:shd w:val="clear" w:color="auto" w:fill="FFFFFF"/>
        <w:spacing w:line="300" w:lineRule="atLeast"/>
      </w:pPr>
      <w:r w:rsidRPr="004C1BF5">
        <w:rPr>
          <w:b/>
        </w:rPr>
        <w:t>-Адрес:</w:t>
      </w:r>
      <w:r w:rsidRPr="004C1BF5">
        <w:t xml:space="preserve"> территория, прилегающая к </w:t>
      </w:r>
      <w:proofErr w:type="spellStart"/>
      <w:r w:rsidRPr="004C1BF5">
        <w:t>Палужскому</w:t>
      </w:r>
      <w:proofErr w:type="spellEnd"/>
      <w:r w:rsidRPr="004C1BF5">
        <w:t xml:space="preserve"> водохранилищу.</w:t>
      </w:r>
    </w:p>
    <w:p w:rsidR="00643928" w:rsidRPr="004C1BF5" w:rsidRDefault="00643928" w:rsidP="00643928">
      <w:pPr>
        <w:shd w:val="clear" w:color="auto" w:fill="FFFFFF"/>
        <w:spacing w:line="300" w:lineRule="atLeast"/>
        <w:rPr>
          <w:color w:val="999999"/>
        </w:rPr>
      </w:pPr>
      <w:r w:rsidRPr="004C1BF5">
        <w:t xml:space="preserve">              Координаты:</w:t>
      </w:r>
      <w:r w:rsidRPr="004C1BF5">
        <w:rPr>
          <w:color w:val="999999"/>
        </w:rPr>
        <w:t xml:space="preserve"> </w:t>
      </w:r>
      <w:r w:rsidRPr="004C1BF5">
        <w:t>53°14′50″N; 31°33′18″E</w:t>
      </w:r>
      <w:r w:rsidRPr="004C1BF5">
        <w:rPr>
          <w:color w:val="999999"/>
        </w:rPr>
        <w:t xml:space="preserve"> </w:t>
      </w:r>
    </w:p>
    <w:p w:rsidR="00643928" w:rsidRDefault="00643928" w:rsidP="00643928">
      <w:pPr>
        <w:ind w:right="425"/>
        <w:jc w:val="both"/>
      </w:pPr>
    </w:p>
    <w:p w:rsidR="00643928" w:rsidRDefault="00643928" w:rsidP="00643928">
      <w:pPr>
        <w:jc w:val="both"/>
      </w:pPr>
      <w:r>
        <w:rPr>
          <w:b/>
        </w:rPr>
        <w:t>-</w:t>
      </w:r>
      <w:r w:rsidRPr="00CC2EE5">
        <w:rPr>
          <w:b/>
        </w:rPr>
        <w:t>Наличие утвержденной градостроительной документации на        территорию:</w:t>
      </w:r>
      <w:r>
        <w:t xml:space="preserve"> схема комплексной территориальной организации Краснопольского района. </w:t>
      </w:r>
    </w:p>
    <w:p w:rsidR="00643928" w:rsidRDefault="00643928" w:rsidP="00643928">
      <w:pPr>
        <w:jc w:val="both"/>
        <w:rPr>
          <w:b/>
        </w:rPr>
      </w:pPr>
    </w:p>
    <w:p w:rsidR="00643928" w:rsidRDefault="00643928" w:rsidP="00643928">
      <w:pPr>
        <w:jc w:val="both"/>
        <w:rPr>
          <w:b/>
        </w:rPr>
      </w:pPr>
      <w:r>
        <w:rPr>
          <w:b/>
        </w:rPr>
        <w:t>-</w:t>
      </w:r>
      <w:r w:rsidRPr="00CC2EE5">
        <w:rPr>
          <w:b/>
        </w:rPr>
        <w:t xml:space="preserve"> </w:t>
      </w:r>
      <w:r>
        <w:rPr>
          <w:b/>
        </w:rPr>
        <w:t>Ситуационная схема</w:t>
      </w:r>
    </w:p>
    <w:p w:rsidR="00643928" w:rsidRDefault="004271ED" w:rsidP="00643928">
      <w:pPr>
        <w:jc w:val="both"/>
        <w:rPr>
          <w:b/>
        </w:rPr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5036820</wp:posOffset>
                </wp:positionH>
                <wp:positionV relativeFrom="paragraph">
                  <wp:posOffset>2785110</wp:posOffset>
                </wp:positionV>
                <wp:extent cx="146685" cy="440055"/>
                <wp:effectExtent l="5715" t="6350" r="57150" b="29845"/>
                <wp:wrapNone/>
                <wp:docPr id="145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6685" cy="4400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6FC17CC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2" o:spid="_x0000_s1026" type="#_x0000_t32" style="position:absolute;margin-left:396.6pt;margin-top:219.3pt;width:11.55pt;height:34.6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">
                <v:stroke endarrow="block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3361690</wp:posOffset>
                </wp:positionH>
                <wp:positionV relativeFrom="paragraph">
                  <wp:posOffset>2478405</wp:posOffset>
                </wp:positionV>
                <wp:extent cx="1704340" cy="306705"/>
                <wp:effectExtent l="6985" t="13970" r="12700" b="12700"/>
                <wp:wrapNone/>
                <wp:docPr id="144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340" cy="306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50980" w:rsidRDefault="00950980" w:rsidP="00643928">
                            <w:r w:rsidRPr="00034F05">
                              <w:rPr>
                                <w:sz w:val="20"/>
                                <w:szCs w:val="20"/>
                              </w:rPr>
                              <w:t>Инвестиционная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площадка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id="AutoShape 51" o:spid="_x0000_s1026" style="position:absolute;left:0;text-align:left;margin-left:264.7pt;margin-top:195.15pt;width:134.2pt;height:24.1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">
                <v:textbox>
                  <w:txbxContent>
                    <w:p w:rsidR="00950980" w:rsidRDefault="00950980" w:rsidP="00643928">
                      <w:r w:rsidRPr="00034F05">
                        <w:rPr>
                          <w:sz w:val="20"/>
                          <w:szCs w:val="20"/>
                        </w:rPr>
                        <w:t>Инвестиционная</w:t>
                      </w:r>
                      <w:r>
                        <w:rPr>
                          <w:sz w:val="20"/>
                          <w:szCs w:val="20"/>
                        </w:rPr>
                        <w:t xml:space="preserve"> площадка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5131435</wp:posOffset>
                </wp:positionH>
                <wp:positionV relativeFrom="paragraph">
                  <wp:posOffset>3180080</wp:posOffset>
                </wp:positionV>
                <wp:extent cx="182880" cy="190500"/>
                <wp:effectExtent l="5080" t="10795" r="12065" b="8255"/>
                <wp:wrapNone/>
                <wp:docPr id="143" name="Oval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90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oval w14:anchorId="49A022D1" id="Oval 50" o:spid="_x0000_s1026" style="position:absolute;margin-left:404.05pt;margin-top:250.4pt;width:14.4pt;height:1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"/>
            </w:pict>
          </mc:Fallback>
        </mc:AlternateContent>
      </w:r>
      <w:r w:rsidR="00643928" w:rsidRPr="00EC5C12">
        <w:rPr>
          <w:b/>
          <w:noProof/>
        </w:rPr>
        <w:drawing>
          <wp:inline distT="0" distB="0" distL="0" distR="0">
            <wp:extent cx="6772275" cy="4055685"/>
            <wp:effectExtent l="19050" t="0" r="0" b="0"/>
            <wp:docPr id="8" name="Рисунок 6" descr="D:\ОБЛАКО\OneDrive\КРАСНОПОЛЬЕ\палуж схем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ОБЛАКО\OneDrive\КРАСНОПОЛЬЕ\палуж схема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8843" cy="4059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928" w:rsidRDefault="00643928" w:rsidP="00643928">
      <w:pPr>
        <w:jc w:val="both"/>
        <w:rPr>
          <w:b/>
        </w:rPr>
      </w:pPr>
      <w:r>
        <w:rPr>
          <w:b/>
        </w:rPr>
        <w:t>-Схема размещения</w:t>
      </w:r>
    </w:p>
    <w:p w:rsidR="00643928" w:rsidRDefault="004271ED" w:rsidP="00643928">
      <w:pPr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3764280</wp:posOffset>
                </wp:positionH>
                <wp:positionV relativeFrom="paragraph">
                  <wp:posOffset>1227455</wp:posOffset>
                </wp:positionV>
                <wp:extent cx="592455" cy="600075"/>
                <wp:effectExtent l="47625" t="8255" r="7620" b="48895"/>
                <wp:wrapNone/>
                <wp:docPr id="142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92455" cy="60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CFDE191" id="AutoShape 57" o:spid="_x0000_s1026" type="#_x0000_t32" style="position:absolute;margin-left:296.4pt;margin-top:96.65pt;width:46.65pt;height:47.25pt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">
                <v:stroke endarrow="block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4334510</wp:posOffset>
                </wp:positionH>
                <wp:positionV relativeFrom="paragraph">
                  <wp:posOffset>934720</wp:posOffset>
                </wp:positionV>
                <wp:extent cx="1960880" cy="300355"/>
                <wp:effectExtent l="8255" t="10795" r="12065" b="12700"/>
                <wp:wrapNone/>
                <wp:docPr id="141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0880" cy="300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50980" w:rsidRPr="00BF7B50" w:rsidRDefault="00950980" w:rsidP="0064392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Инвестиционная площадка 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S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= 1 га</w:t>
                            </w:r>
                          </w:p>
                          <w:p w:rsidR="00950980" w:rsidRDefault="00950980" w:rsidP="0064392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id="AutoShape 56" o:spid="_x0000_s1027" style="position:absolute;left:0;text-align:left;margin-left:341.3pt;margin-top:73.6pt;width:154.4pt;height:23.6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">
                <v:textbox>
                  <w:txbxContent>
                    <w:p w:rsidR="00950980" w:rsidRPr="00BF7B50" w:rsidRDefault="00950980" w:rsidP="00643928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Инвестиционная площадка 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S</w:t>
                      </w:r>
                      <w:r>
                        <w:rPr>
                          <w:sz w:val="18"/>
                          <w:szCs w:val="18"/>
                        </w:rPr>
                        <w:t>= 1 га</w:t>
                      </w:r>
                    </w:p>
                    <w:p w:rsidR="00950980" w:rsidRDefault="00950980" w:rsidP="00643928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3654425</wp:posOffset>
                </wp:positionH>
                <wp:positionV relativeFrom="paragraph">
                  <wp:posOffset>1812925</wp:posOffset>
                </wp:positionV>
                <wp:extent cx="168275" cy="168275"/>
                <wp:effectExtent l="13970" t="12700" r="8255" b="9525"/>
                <wp:wrapNone/>
                <wp:docPr id="140" name="Oval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" cy="1682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oval w14:anchorId="0D43194E" id="Oval 55" o:spid="_x0000_s1026" style="position:absolute;margin-left:287.75pt;margin-top:142.75pt;width:13.25pt;height:13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4016375</wp:posOffset>
                </wp:positionH>
                <wp:positionV relativeFrom="paragraph">
                  <wp:posOffset>4116705</wp:posOffset>
                </wp:positionV>
                <wp:extent cx="185420" cy="410210"/>
                <wp:effectExtent l="23495" t="11430" r="19685" b="16510"/>
                <wp:wrapNone/>
                <wp:docPr id="139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410210"/>
                        </a:xfrm>
                        <a:prstGeom prst="downArrow">
                          <a:avLst>
                            <a:gd name="adj1" fmla="val 50000"/>
                            <a:gd name="adj2" fmla="val 553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35D7FB7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54" o:spid="_x0000_s1026" type="#_x0000_t67" style="position:absolute;margin-left:316.25pt;margin-top:324.15pt;width:14.6pt;height:32.3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">
                <v:textbox style="layout-flow:vertical-ideographic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4326890</wp:posOffset>
                </wp:positionH>
                <wp:positionV relativeFrom="paragraph">
                  <wp:posOffset>4116705</wp:posOffset>
                </wp:positionV>
                <wp:extent cx="738505" cy="278130"/>
                <wp:effectExtent l="10160" t="11430" r="13335" b="5715"/>
                <wp:wrapNone/>
                <wp:docPr id="13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8505" cy="2781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50980" w:rsidRPr="00147B50" w:rsidRDefault="00950980" w:rsidP="0064392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</w:t>
                            </w:r>
                            <w:r w:rsidRPr="00147B50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Горы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id="AutoShape 53" o:spid="_x0000_s1028" style="position:absolute;left:0;text-align:left;margin-left:340.7pt;margin-top:324.15pt;width:58.15pt;height:21.9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">
                <v:textbox>
                  <w:txbxContent>
                    <w:p w:rsidR="00950980" w:rsidRPr="00147B50" w:rsidRDefault="00950980" w:rsidP="00643928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</w:t>
                      </w:r>
                      <w:r w:rsidRPr="00147B50">
                        <w:rPr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sz w:val="20"/>
                          <w:szCs w:val="20"/>
                        </w:rPr>
                        <w:t xml:space="preserve"> Горы</w:t>
                      </w:r>
                    </w:p>
                  </w:txbxContent>
                </v:textbox>
              </v:roundrect>
            </w:pict>
          </mc:Fallback>
        </mc:AlternateContent>
      </w:r>
      <w:r w:rsidR="00643928" w:rsidRPr="004928B1">
        <w:rPr>
          <w:b/>
          <w:noProof/>
        </w:rPr>
        <w:drawing>
          <wp:inline distT="0" distB="0" distL="0" distR="0">
            <wp:extent cx="6902716" cy="4867275"/>
            <wp:effectExtent l="19050" t="0" r="0" b="0"/>
            <wp:docPr id="9" name="Рисунок 9" descr="D:\ОБЛАКО\OneDrive\КРАСНОПОЛЬЕ\ПАЛУЖ СХЕМА раз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ОБЛАКО\OneDrive\КРАСНОПОЛЬЕ\ПАЛУЖ СХЕМА разм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6776" cy="4870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928" w:rsidRDefault="00643928" w:rsidP="00643928">
      <w:pPr>
        <w:jc w:val="both"/>
        <w:rPr>
          <w:b/>
        </w:rPr>
      </w:pPr>
    </w:p>
    <w:p w:rsidR="00643928" w:rsidRDefault="00643928" w:rsidP="00643928">
      <w:pPr>
        <w:jc w:val="both"/>
        <w:rPr>
          <w:b/>
        </w:rPr>
      </w:pPr>
      <w:r>
        <w:rPr>
          <w:b/>
        </w:rPr>
        <w:t>-</w:t>
      </w:r>
      <w:r w:rsidRPr="00E67318">
        <w:rPr>
          <w:b/>
        </w:rPr>
        <w:t>Характеристики земельного участка:</w:t>
      </w:r>
    </w:p>
    <w:p w:rsidR="00643928" w:rsidRDefault="00643928" w:rsidP="00643928">
      <w:pPr>
        <w:jc w:val="both"/>
      </w:pPr>
      <w:r w:rsidRPr="00E67318">
        <w:lastRenderedPageBreak/>
        <w:t xml:space="preserve">Площадь, га              </w:t>
      </w:r>
      <w:r>
        <w:t xml:space="preserve">              </w:t>
      </w:r>
    </w:p>
    <w:p w:rsidR="00643928" w:rsidRDefault="00643928" w:rsidP="00643928">
      <w:pPr>
        <w:jc w:val="both"/>
        <w:rPr>
          <w:bCs/>
          <w:sz w:val="28"/>
          <w:szCs w:val="28"/>
        </w:rPr>
      </w:pPr>
      <w:r>
        <w:t xml:space="preserve">                                                   -под строительство объекта с учетом  </w:t>
      </w:r>
    </w:p>
    <w:p w:rsidR="00643928" w:rsidRDefault="00643928" w:rsidP="00643928">
      <w:pPr>
        <w:jc w:val="both"/>
      </w:pPr>
      <w:r>
        <w:rPr>
          <w:bCs/>
          <w:sz w:val="28"/>
          <w:szCs w:val="28"/>
        </w:rPr>
        <w:t xml:space="preserve">                                                              </w:t>
      </w:r>
      <w:r>
        <w:t>благоустройства</w:t>
      </w:r>
      <w:r w:rsidRPr="00E67318">
        <w:t xml:space="preserve"> -</w:t>
      </w:r>
      <w:r>
        <w:t>1,0</w:t>
      </w:r>
    </w:p>
    <w:p w:rsidR="00643928" w:rsidRDefault="00643928" w:rsidP="00643928">
      <w:pPr>
        <w:jc w:val="both"/>
      </w:pPr>
    </w:p>
    <w:p w:rsidR="00643928" w:rsidRDefault="00643928" w:rsidP="00643928">
      <w:pPr>
        <w:jc w:val="both"/>
      </w:pPr>
      <w:r>
        <w:t xml:space="preserve">Целевое назначение                  - строительство и обслуживание зоны отдыха            </w:t>
      </w:r>
    </w:p>
    <w:p w:rsidR="00643928" w:rsidRDefault="00643928" w:rsidP="00643928">
      <w:pPr>
        <w:jc w:val="both"/>
      </w:pPr>
      <w:r>
        <w:t xml:space="preserve">                                                 </w:t>
      </w:r>
    </w:p>
    <w:p w:rsidR="00643928" w:rsidRDefault="00643928" w:rsidP="00643928">
      <w:pPr>
        <w:jc w:val="both"/>
      </w:pPr>
      <w:r>
        <w:t xml:space="preserve">Наличие инженерных               -  на расстоянии около 30 м. расположены  </w:t>
      </w:r>
    </w:p>
    <w:p w:rsidR="00643928" w:rsidRDefault="00643928" w:rsidP="00643928">
      <w:pPr>
        <w:jc w:val="both"/>
      </w:pPr>
      <w:r>
        <w:t xml:space="preserve"> коммуникаций                             сети водоснабжения, электроснабжения                                                  </w:t>
      </w:r>
    </w:p>
    <w:p w:rsidR="00643928" w:rsidRDefault="00643928" w:rsidP="00643928">
      <w:pPr>
        <w:jc w:val="both"/>
      </w:pPr>
      <w:r>
        <w:t xml:space="preserve">                                                       Центральная канализация отсутствует.</w:t>
      </w:r>
    </w:p>
    <w:p w:rsidR="00643928" w:rsidRDefault="00643928" w:rsidP="00643928">
      <w:pPr>
        <w:jc w:val="both"/>
      </w:pPr>
      <w:r>
        <w:t xml:space="preserve">                                                       К площадке имеется подъезд</w:t>
      </w:r>
    </w:p>
    <w:p w:rsidR="00643928" w:rsidRDefault="00643928" w:rsidP="00643928">
      <w:pPr>
        <w:jc w:val="both"/>
      </w:pPr>
      <w:r>
        <w:t xml:space="preserve">              </w:t>
      </w:r>
    </w:p>
    <w:p w:rsidR="00643928" w:rsidRDefault="00643928" w:rsidP="00643928">
      <w:pPr>
        <w:jc w:val="both"/>
        <w:rPr>
          <w:sz w:val="28"/>
          <w:szCs w:val="28"/>
        </w:rPr>
      </w:pPr>
      <w:r>
        <w:rPr>
          <w:sz w:val="28"/>
          <w:szCs w:val="28"/>
        </w:rPr>
        <w:t>Наличие на земельном участке</w:t>
      </w:r>
    </w:p>
    <w:p w:rsidR="00643928" w:rsidRDefault="00643928" w:rsidP="00643928">
      <w:pPr>
        <w:jc w:val="both"/>
        <w:rPr>
          <w:sz w:val="28"/>
          <w:szCs w:val="28"/>
        </w:rPr>
      </w:pPr>
      <w:r>
        <w:rPr>
          <w:sz w:val="28"/>
          <w:szCs w:val="28"/>
        </w:rPr>
        <w:t>зданий и сооружений (обременений)</w:t>
      </w:r>
    </w:p>
    <w:p w:rsidR="00643928" w:rsidRDefault="00643928" w:rsidP="006439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подлежащих сносу                                   -отсутствуют. </w:t>
      </w:r>
    </w:p>
    <w:p w:rsidR="00643928" w:rsidRDefault="00643928" w:rsidP="006439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643928" w:rsidRDefault="00643928" w:rsidP="0064392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</w:t>
      </w:r>
      <w:r w:rsidRPr="00E90233">
        <w:rPr>
          <w:b/>
          <w:sz w:val="28"/>
          <w:szCs w:val="28"/>
        </w:rPr>
        <w:t>Основные градостроительные регламенты застройки территории</w:t>
      </w:r>
    </w:p>
    <w:p w:rsidR="00643928" w:rsidRDefault="00643928" w:rsidP="0064392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водоохранная</w:t>
      </w:r>
      <w:proofErr w:type="spellEnd"/>
      <w:r>
        <w:rPr>
          <w:sz w:val="28"/>
          <w:szCs w:val="28"/>
        </w:rPr>
        <w:t xml:space="preserve"> зона    водохранилища. Застройку осуществлять в соответствии, с учетом регламентов застройки прибрежной и водоохраной зоны водохранилища; </w:t>
      </w:r>
    </w:p>
    <w:p w:rsidR="00643928" w:rsidRDefault="00643928" w:rsidP="00643928">
      <w:pPr>
        <w:jc w:val="both"/>
        <w:rPr>
          <w:sz w:val="28"/>
          <w:szCs w:val="28"/>
          <w:u w:val="single"/>
        </w:rPr>
      </w:pPr>
    </w:p>
    <w:p w:rsidR="00643928" w:rsidRDefault="00643928" w:rsidP="00643928">
      <w:pPr>
        <w:jc w:val="both"/>
        <w:rPr>
          <w:sz w:val="28"/>
          <w:szCs w:val="28"/>
          <w:u w:val="single"/>
        </w:rPr>
      </w:pPr>
    </w:p>
    <w:p w:rsidR="00643928" w:rsidRDefault="00643928" w:rsidP="00643928">
      <w:pPr>
        <w:jc w:val="both"/>
        <w:rPr>
          <w:sz w:val="28"/>
          <w:szCs w:val="28"/>
          <w:u w:val="single"/>
        </w:rPr>
      </w:pPr>
      <w:r w:rsidRPr="00643928">
        <w:rPr>
          <w:b/>
          <w:sz w:val="28"/>
          <w:szCs w:val="28"/>
        </w:rPr>
        <w:t>-Тип застройки</w:t>
      </w:r>
      <w:r w:rsidRPr="00643928">
        <w:rPr>
          <w:sz w:val="28"/>
          <w:szCs w:val="28"/>
        </w:rPr>
        <w:t>:</w:t>
      </w:r>
      <w:r>
        <w:rPr>
          <w:sz w:val="28"/>
          <w:szCs w:val="28"/>
          <w:u w:val="single"/>
        </w:rPr>
        <w:t xml:space="preserve"> </w:t>
      </w:r>
    </w:p>
    <w:p w:rsidR="00643928" w:rsidRDefault="00643928" w:rsidP="006439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-Одноэтажные домики (6 шт.) (домик рыбака, домик отдыха и т.п.), здание с банкетным залом и кухней, бани, беседки, навесы, причал для лодок, катамаранов, мостки для рыбалки, элементы благоустройства; </w:t>
      </w:r>
    </w:p>
    <w:p w:rsidR="00643928" w:rsidRDefault="00643928" w:rsidP="0064392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-Предусмотреть: благоустройство прилегающей территории с устройством пешеходных связей, декоративного озеленения; </w:t>
      </w:r>
    </w:p>
    <w:p w:rsidR="00643928" w:rsidRDefault="00643928" w:rsidP="00643928">
      <w:pPr>
        <w:jc w:val="both"/>
        <w:rPr>
          <w:bCs/>
          <w:sz w:val="28"/>
          <w:szCs w:val="28"/>
        </w:rPr>
      </w:pPr>
    </w:p>
    <w:p w:rsidR="00643928" w:rsidRPr="00967D8F" w:rsidRDefault="00643928" w:rsidP="00643928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</w:t>
      </w:r>
      <w:r w:rsidRPr="00967D8F">
        <w:rPr>
          <w:b/>
          <w:bCs/>
          <w:sz w:val="28"/>
          <w:szCs w:val="28"/>
        </w:rPr>
        <w:t>Ориентировочная стоимость инвестиционного проекта:</w:t>
      </w:r>
    </w:p>
    <w:p w:rsidR="00643928" w:rsidRDefault="00643928" w:rsidP="0064392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-Объем инвестиций,</w:t>
      </w:r>
      <w:r w:rsidRPr="006364B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$ - 300,000</w:t>
      </w:r>
    </w:p>
    <w:p w:rsidR="00643928" w:rsidRDefault="00643928" w:rsidP="0064392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-Ориентировочная выручка в год,</w:t>
      </w:r>
      <w:r w:rsidRPr="006364B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$ –45,000</w:t>
      </w:r>
    </w:p>
    <w:p w:rsidR="00643928" w:rsidRDefault="00643928" w:rsidP="0064392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-Величина инвестиций необходимая для начала освоения площадки (оформление документации в </w:t>
      </w:r>
      <w:proofErr w:type="spellStart"/>
      <w:r>
        <w:rPr>
          <w:bCs/>
          <w:sz w:val="28"/>
          <w:szCs w:val="28"/>
        </w:rPr>
        <w:t>т.ч</w:t>
      </w:r>
      <w:proofErr w:type="spellEnd"/>
      <w:r>
        <w:rPr>
          <w:bCs/>
          <w:sz w:val="28"/>
          <w:szCs w:val="28"/>
        </w:rPr>
        <w:t>. ПСД, подготовительные работы),</w:t>
      </w:r>
      <w:r w:rsidRPr="006364B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$ - 10,000</w:t>
      </w:r>
    </w:p>
    <w:p w:rsidR="00643928" w:rsidRDefault="00643928" w:rsidP="0064392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-Срок окупаемости-  5 лет.</w:t>
      </w:r>
    </w:p>
    <w:p w:rsidR="00643928" w:rsidRDefault="00643928" w:rsidP="00643928">
      <w:pPr>
        <w:jc w:val="both"/>
        <w:rPr>
          <w:b/>
          <w:sz w:val="28"/>
          <w:szCs w:val="28"/>
        </w:rPr>
      </w:pPr>
    </w:p>
    <w:p w:rsidR="00643928" w:rsidRPr="00E64171" w:rsidRDefault="00643928" w:rsidP="004C1BF5">
      <w:pPr>
        <w:autoSpaceDE w:val="0"/>
        <w:autoSpaceDN w:val="0"/>
        <w:adjustRightInd w:val="0"/>
        <w:spacing w:line="360" w:lineRule="auto"/>
        <w:ind w:left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</w:t>
      </w:r>
      <w:r w:rsidRPr="00E64171">
        <w:rPr>
          <w:b/>
          <w:sz w:val="36"/>
          <w:szCs w:val="36"/>
        </w:rPr>
        <w:t xml:space="preserve">. Наименование: </w:t>
      </w:r>
      <w:r>
        <w:rPr>
          <w:b/>
          <w:sz w:val="36"/>
          <w:szCs w:val="36"/>
        </w:rPr>
        <w:t>Организация она отдыха в районе улицы Калинина города Краснополье</w:t>
      </w:r>
      <w:r w:rsidRPr="00E64171">
        <w:rPr>
          <w:b/>
          <w:sz w:val="36"/>
          <w:szCs w:val="36"/>
        </w:rPr>
        <w:t xml:space="preserve"> с благоустройством прилегающей территории</w:t>
      </w:r>
      <w:r>
        <w:rPr>
          <w:b/>
          <w:sz w:val="36"/>
          <w:szCs w:val="36"/>
        </w:rPr>
        <w:t>.</w:t>
      </w:r>
    </w:p>
    <w:p w:rsidR="00643928" w:rsidRPr="00E64171" w:rsidRDefault="00643928" w:rsidP="00643928">
      <w:pPr>
        <w:autoSpaceDE w:val="0"/>
        <w:autoSpaceDN w:val="0"/>
        <w:adjustRightInd w:val="0"/>
        <w:spacing w:line="360" w:lineRule="auto"/>
        <w:ind w:left="709"/>
        <w:jc w:val="both"/>
        <w:rPr>
          <w:b/>
          <w:sz w:val="36"/>
          <w:szCs w:val="36"/>
        </w:rPr>
      </w:pPr>
    </w:p>
    <w:p w:rsidR="00643928" w:rsidRPr="00CC14C9" w:rsidRDefault="00643928" w:rsidP="00643928">
      <w:pPr>
        <w:ind w:right="425"/>
        <w:jc w:val="both"/>
        <w:rPr>
          <w:rFonts w:ascii="Arial" w:hAnsi="Arial" w:cs="Arial"/>
          <w:color w:val="999999"/>
          <w:sz w:val="20"/>
          <w:szCs w:val="20"/>
        </w:rPr>
      </w:pPr>
      <w:r>
        <w:rPr>
          <w:b/>
        </w:rPr>
        <w:t>-</w:t>
      </w:r>
      <w:r w:rsidRPr="00CC2EE5">
        <w:rPr>
          <w:b/>
        </w:rPr>
        <w:t>Адрес:</w:t>
      </w:r>
      <w:r>
        <w:t xml:space="preserve"> </w:t>
      </w:r>
      <w:r>
        <w:rPr>
          <w:sz w:val="28"/>
          <w:szCs w:val="28"/>
        </w:rPr>
        <w:t>рекреационная территория в районе водохранилища</w:t>
      </w:r>
      <w:r w:rsidRPr="000711EC">
        <w:rPr>
          <w:sz w:val="28"/>
          <w:szCs w:val="28"/>
        </w:rPr>
        <w:t xml:space="preserve"> по </w:t>
      </w:r>
      <w:r>
        <w:rPr>
          <w:sz w:val="28"/>
          <w:szCs w:val="28"/>
        </w:rPr>
        <w:t>улице Калинина города Краснополье.</w:t>
      </w:r>
      <w:r>
        <w:t xml:space="preserve"> </w:t>
      </w:r>
      <w:r>
        <w:rPr>
          <w:sz w:val="28"/>
          <w:szCs w:val="28"/>
        </w:rPr>
        <w:t>Координаты:</w:t>
      </w:r>
      <w:r w:rsidRPr="00E64171">
        <w:rPr>
          <w:rFonts w:ascii="Arial" w:hAnsi="Arial" w:cs="Arial"/>
          <w:color w:val="999999"/>
          <w:sz w:val="22"/>
          <w:szCs w:val="22"/>
        </w:rPr>
        <w:t xml:space="preserve"> </w:t>
      </w:r>
      <w:r w:rsidRPr="00CC14C9">
        <w:rPr>
          <w:rFonts w:ascii="Arial" w:hAnsi="Arial" w:cs="Arial"/>
          <w:sz w:val="20"/>
          <w:szCs w:val="20"/>
        </w:rPr>
        <w:t>53°20′13″N; 31°22′45″E</w:t>
      </w:r>
      <w:r w:rsidRPr="00CC14C9">
        <w:rPr>
          <w:rFonts w:ascii="Arial" w:hAnsi="Arial" w:cs="Arial"/>
          <w:color w:val="999999"/>
          <w:sz w:val="20"/>
          <w:szCs w:val="20"/>
        </w:rPr>
        <w:t xml:space="preserve"> </w:t>
      </w:r>
    </w:p>
    <w:p w:rsidR="00643928" w:rsidRDefault="00643928" w:rsidP="00643928">
      <w:pPr>
        <w:jc w:val="both"/>
      </w:pPr>
    </w:p>
    <w:p w:rsidR="00643928" w:rsidRDefault="00643928" w:rsidP="00643928">
      <w:pPr>
        <w:jc w:val="both"/>
      </w:pPr>
      <w:r>
        <w:rPr>
          <w:b/>
        </w:rPr>
        <w:lastRenderedPageBreak/>
        <w:t>-</w:t>
      </w:r>
      <w:r w:rsidRPr="00CC2EE5">
        <w:rPr>
          <w:b/>
        </w:rPr>
        <w:t>Наличие утвержденной градостроительной документации на        территорию:</w:t>
      </w:r>
      <w:r>
        <w:t xml:space="preserve"> генеральный план развития г. Краснополье, схема комплексной территориальной организации Краснопольского района. </w:t>
      </w:r>
    </w:p>
    <w:p w:rsidR="00643928" w:rsidRDefault="00643928" w:rsidP="00643928">
      <w:pPr>
        <w:jc w:val="both"/>
        <w:rPr>
          <w:b/>
        </w:rPr>
      </w:pPr>
    </w:p>
    <w:p w:rsidR="00643928" w:rsidRDefault="00643928" w:rsidP="00643928">
      <w:pPr>
        <w:jc w:val="both"/>
        <w:rPr>
          <w:b/>
        </w:rPr>
      </w:pPr>
      <w:r>
        <w:rPr>
          <w:b/>
        </w:rPr>
        <w:t>-</w:t>
      </w:r>
      <w:r w:rsidRPr="00CC2EE5">
        <w:rPr>
          <w:b/>
        </w:rPr>
        <w:t xml:space="preserve"> </w:t>
      </w:r>
      <w:r>
        <w:rPr>
          <w:b/>
        </w:rPr>
        <w:t>Ситуационная схема</w:t>
      </w:r>
    </w:p>
    <w:p w:rsidR="00643928" w:rsidRDefault="004271ED" w:rsidP="00643928">
      <w:pPr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1057275</wp:posOffset>
                </wp:positionH>
                <wp:positionV relativeFrom="paragraph">
                  <wp:posOffset>1000760</wp:posOffset>
                </wp:positionV>
                <wp:extent cx="534035" cy="833755"/>
                <wp:effectExtent l="7620" t="12700" r="58420" b="39370"/>
                <wp:wrapNone/>
                <wp:docPr id="137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4035" cy="8337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A91782F" id="AutoShape 27" o:spid="_x0000_s1026" type="#_x0000_t32" style="position:absolute;margin-left:83.25pt;margin-top:78.8pt;width:42.05pt;height:65.6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">
                <v:stroke endarrow="block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1547495</wp:posOffset>
                </wp:positionH>
                <wp:positionV relativeFrom="paragraph">
                  <wp:posOffset>1760855</wp:posOffset>
                </wp:positionV>
                <wp:extent cx="102235" cy="154305"/>
                <wp:effectExtent l="12065" t="10795" r="9525" b="6350"/>
                <wp:wrapNone/>
                <wp:docPr id="136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" cy="15430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366D5BB8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utoShape 26" o:spid="_x0000_s1026" type="#_x0000_t120" style="position:absolute;margin-left:121.85pt;margin-top:138.65pt;width:8.05pt;height:12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113665</wp:posOffset>
                </wp:positionH>
                <wp:positionV relativeFrom="paragraph">
                  <wp:posOffset>678815</wp:posOffset>
                </wp:positionV>
                <wp:extent cx="958215" cy="313690"/>
                <wp:effectExtent l="6985" t="5080" r="6350" b="5080"/>
                <wp:wrapNone/>
                <wp:docPr id="13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8215" cy="313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0980" w:rsidRPr="00017BC1" w:rsidRDefault="00950980" w:rsidP="0064392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17BC1">
                              <w:rPr>
                                <w:sz w:val="18"/>
                                <w:szCs w:val="18"/>
                              </w:rPr>
                              <w:t>Зона отдыха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id="Rectangle 25" o:spid="_x0000_s1029" style="position:absolute;left:0;text-align:left;margin-left:8.95pt;margin-top:53.45pt;width:75.45pt;height:24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">
                <v:textbox>
                  <w:txbxContent>
                    <w:p w:rsidR="00950980" w:rsidRPr="00017BC1" w:rsidRDefault="00950980" w:rsidP="00643928">
                      <w:pPr>
                        <w:rPr>
                          <w:sz w:val="18"/>
                          <w:szCs w:val="18"/>
                        </w:rPr>
                      </w:pPr>
                      <w:r w:rsidRPr="00017BC1">
                        <w:rPr>
                          <w:sz w:val="18"/>
                          <w:szCs w:val="18"/>
                        </w:rPr>
                        <w:t>Зона отдыха</w:t>
                      </w:r>
                    </w:p>
                  </w:txbxContent>
                </v:textbox>
              </v:rect>
            </w:pict>
          </mc:Fallback>
        </mc:AlternateContent>
      </w:r>
      <w:r w:rsidR="00643928" w:rsidRPr="00CC14C9">
        <w:rPr>
          <w:b/>
          <w:noProof/>
        </w:rPr>
        <w:drawing>
          <wp:inline distT="0" distB="0" distL="0" distR="0">
            <wp:extent cx="6747856" cy="3238500"/>
            <wp:effectExtent l="19050" t="0" r="0" b="0"/>
            <wp:docPr id="10" name="Рисунок 3" descr="D:\Снимок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нимок3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826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928" w:rsidRPr="00643928" w:rsidRDefault="00643928" w:rsidP="00643928">
      <w:pPr>
        <w:tabs>
          <w:tab w:val="left" w:pos="3064"/>
        </w:tabs>
        <w:jc w:val="both"/>
        <w:rPr>
          <w:b/>
        </w:rPr>
      </w:pPr>
      <w:r>
        <w:rPr>
          <w:b/>
        </w:rPr>
        <w:t>-</w:t>
      </w:r>
      <w:r w:rsidRPr="00643928">
        <w:rPr>
          <w:b/>
        </w:rPr>
        <w:t>Схема размещения</w:t>
      </w:r>
    </w:p>
    <w:p w:rsidR="00643928" w:rsidRDefault="004271ED" w:rsidP="00643928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3566795</wp:posOffset>
                </wp:positionH>
                <wp:positionV relativeFrom="paragraph">
                  <wp:posOffset>1286510</wp:posOffset>
                </wp:positionV>
                <wp:extent cx="219075" cy="208915"/>
                <wp:effectExtent l="12065" t="12700" r="6985" b="6985"/>
                <wp:wrapNone/>
                <wp:docPr id="134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891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57FCE47" id="AutoShape 28" o:spid="_x0000_s1026" type="#_x0000_t120" style="position:absolute;margin-left:280.85pt;margin-top:101.3pt;width:17.25pt;height:16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"/>
            </w:pict>
          </mc:Fallback>
        </mc:AlternateContent>
      </w: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2374265</wp:posOffset>
                </wp:positionH>
                <wp:positionV relativeFrom="paragraph">
                  <wp:posOffset>1161415</wp:posOffset>
                </wp:positionV>
                <wp:extent cx="1222375" cy="168910"/>
                <wp:effectExtent l="10160" t="11430" r="24765" b="57785"/>
                <wp:wrapNone/>
                <wp:docPr id="133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22375" cy="1689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4FE7EAD" id="AutoShape 24" o:spid="_x0000_s1026" type="#_x0000_t32" style="position:absolute;margin-left:186.95pt;margin-top:91.45pt;width:96.25pt;height:13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1254760</wp:posOffset>
                </wp:positionH>
                <wp:positionV relativeFrom="paragraph">
                  <wp:posOffset>935990</wp:posOffset>
                </wp:positionV>
                <wp:extent cx="1129030" cy="214630"/>
                <wp:effectExtent l="5080" t="5080" r="8890" b="8890"/>
                <wp:wrapNone/>
                <wp:docPr id="13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9030" cy="214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0980" w:rsidRPr="00E82DC1" w:rsidRDefault="00950980" w:rsidP="00643928">
                            <w:pPr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Pr="00E82DC1">
                              <w:rPr>
                                <w:i/>
                                <w:sz w:val="18"/>
                                <w:szCs w:val="18"/>
                              </w:rPr>
                              <w:t>Зона отдыха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30" type="#_x0000_t202" style="position:absolute;left:0;text-align:left;margin-left:98.8pt;margin-top:73.7pt;width:88.9pt;height:16.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">
                <v:textbox>
                  <w:txbxContent>
                    <w:p w:rsidR="00950980" w:rsidRPr="00E82DC1" w:rsidRDefault="00950980" w:rsidP="00643928">
                      <w:pPr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 xml:space="preserve">    </w:t>
                      </w:r>
                      <w:r w:rsidRPr="00E82DC1">
                        <w:rPr>
                          <w:i/>
                          <w:sz w:val="18"/>
                          <w:szCs w:val="18"/>
                        </w:rPr>
                        <w:t>Зона отдыха</w:t>
                      </w:r>
                    </w:p>
                  </w:txbxContent>
                </v:textbox>
              </v:shape>
            </w:pict>
          </mc:Fallback>
        </mc:AlternateContent>
      </w:r>
      <w:r w:rsidR="00643928" w:rsidRPr="009B1B3F">
        <w:rPr>
          <w:noProof/>
        </w:rPr>
        <w:drawing>
          <wp:inline distT="0" distB="0" distL="0" distR="0">
            <wp:extent cx="6477000" cy="3752850"/>
            <wp:effectExtent l="19050" t="0" r="0" b="0"/>
            <wp:docPr id="11" name="Рисунок 10" descr="D:\Снимок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Снимок2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3755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928" w:rsidRDefault="00643928" w:rsidP="00643928">
      <w:pPr>
        <w:jc w:val="both"/>
      </w:pPr>
    </w:p>
    <w:p w:rsidR="00643928" w:rsidRDefault="004271ED" w:rsidP="00643928">
      <w:pPr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1979295</wp:posOffset>
                </wp:positionH>
                <wp:positionV relativeFrom="paragraph">
                  <wp:posOffset>1898650</wp:posOffset>
                </wp:positionV>
                <wp:extent cx="862965" cy="278130"/>
                <wp:effectExtent l="5715" t="5715" r="7620" b="11430"/>
                <wp:wrapNone/>
                <wp:docPr id="131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2965" cy="2781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50980" w:rsidRDefault="00950980" w:rsidP="00643928">
                            <w:r w:rsidRPr="00674DF2">
                              <w:rPr>
                                <w:sz w:val="18"/>
                                <w:szCs w:val="18"/>
                              </w:rPr>
                              <w:t>Зона</w:t>
                            </w:r>
                            <w:r>
                              <w:t xml:space="preserve"> </w:t>
                            </w:r>
                            <w:r w:rsidRPr="00674DF2">
                              <w:rPr>
                                <w:sz w:val="18"/>
                                <w:szCs w:val="18"/>
                              </w:rPr>
                              <w:t>отдыха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id="AutoShape 44" o:spid="_x0000_s1031" style="position:absolute;left:0;text-align:left;margin-left:155.85pt;margin-top:149.5pt;width:67.95pt;height:21.9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">
                <v:textbox>
                  <w:txbxContent>
                    <w:p w:rsidR="00950980" w:rsidRDefault="00950980" w:rsidP="00643928">
                      <w:r w:rsidRPr="00674DF2">
                        <w:rPr>
                          <w:sz w:val="18"/>
                          <w:szCs w:val="18"/>
                        </w:rPr>
                        <w:t>Зона</w:t>
                      </w:r>
                      <w:r>
                        <w:t xml:space="preserve"> </w:t>
                      </w:r>
                      <w:r w:rsidRPr="00674DF2">
                        <w:rPr>
                          <w:sz w:val="18"/>
                          <w:szCs w:val="18"/>
                        </w:rPr>
                        <w:t>отдыха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2819400</wp:posOffset>
                </wp:positionH>
                <wp:positionV relativeFrom="paragraph">
                  <wp:posOffset>2162175</wp:posOffset>
                </wp:positionV>
                <wp:extent cx="878205" cy="665480"/>
                <wp:effectExtent l="7620" t="12065" r="47625" b="55880"/>
                <wp:wrapNone/>
                <wp:docPr id="13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78205" cy="6654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6E29EF3" id="AutoShape 45" o:spid="_x0000_s1026" type="#_x0000_t32" style="position:absolute;margin-left:222pt;margin-top:170.25pt;width:69.15pt;height:52.4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">
                <v:stroke endarrow="block"/>
              </v:shape>
            </w:pict>
          </mc:Fallback>
        </mc:AlternateContent>
      </w:r>
      <w:r w:rsidR="00643928" w:rsidRPr="00017BC1">
        <w:rPr>
          <w:noProof/>
        </w:rPr>
        <w:drawing>
          <wp:inline distT="0" distB="0" distL="0" distR="0">
            <wp:extent cx="6476974" cy="4181475"/>
            <wp:effectExtent l="19050" t="0" r="26" b="0"/>
            <wp:docPr id="12" name="Рисунок 1" descr="D:\РАБОЧАЯ\КРАСНОПОЛЬЕ\Фотофиксация\WP_20160721_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АЯ\КРАСНОПОЛЬЕ\Фотофиксация\WP_20160721_00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4183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928" w:rsidRDefault="00643928" w:rsidP="00643928">
      <w:pPr>
        <w:jc w:val="both"/>
      </w:pPr>
    </w:p>
    <w:p w:rsidR="00643928" w:rsidRDefault="00643928" w:rsidP="00643928">
      <w:pPr>
        <w:jc w:val="both"/>
      </w:pPr>
    </w:p>
    <w:p w:rsidR="00643928" w:rsidRDefault="00643928" w:rsidP="00643928">
      <w:pPr>
        <w:jc w:val="both"/>
      </w:pPr>
    </w:p>
    <w:p w:rsidR="00643928" w:rsidRDefault="00643928" w:rsidP="00643928">
      <w:pPr>
        <w:spacing w:line="360" w:lineRule="auto"/>
        <w:jc w:val="both"/>
        <w:rPr>
          <w:b/>
        </w:rPr>
      </w:pPr>
    </w:p>
    <w:p w:rsidR="00643928" w:rsidRDefault="00643928" w:rsidP="00643928">
      <w:pPr>
        <w:spacing w:line="360" w:lineRule="auto"/>
        <w:jc w:val="both"/>
        <w:rPr>
          <w:b/>
        </w:rPr>
      </w:pPr>
    </w:p>
    <w:p w:rsidR="00643928" w:rsidRPr="00232077" w:rsidRDefault="00643928" w:rsidP="00643928">
      <w:pPr>
        <w:spacing w:line="360" w:lineRule="auto"/>
        <w:jc w:val="both"/>
        <w:rPr>
          <w:b/>
        </w:rPr>
      </w:pPr>
      <w:r>
        <w:rPr>
          <w:b/>
        </w:rPr>
        <w:t>-</w:t>
      </w:r>
      <w:proofErr w:type="spellStart"/>
      <w:r>
        <w:rPr>
          <w:b/>
        </w:rPr>
        <w:t>Ф</w:t>
      </w:r>
      <w:r w:rsidRPr="00232077">
        <w:rPr>
          <w:b/>
        </w:rPr>
        <w:t>отофиксация</w:t>
      </w:r>
      <w:proofErr w:type="spellEnd"/>
      <w:r w:rsidRPr="00232077">
        <w:rPr>
          <w:b/>
        </w:rPr>
        <w:t xml:space="preserve"> площадки</w:t>
      </w:r>
    </w:p>
    <w:p w:rsidR="00643928" w:rsidRDefault="004271ED" w:rsidP="00643928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2242820</wp:posOffset>
                </wp:positionH>
                <wp:positionV relativeFrom="paragraph">
                  <wp:posOffset>1271270</wp:posOffset>
                </wp:positionV>
                <wp:extent cx="236855" cy="655320"/>
                <wp:effectExtent l="21590" t="11430" r="17780" b="19050"/>
                <wp:wrapNone/>
                <wp:docPr id="129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855" cy="655320"/>
                        </a:xfrm>
                        <a:prstGeom prst="downArrow">
                          <a:avLst>
                            <a:gd name="adj1" fmla="val 50000"/>
                            <a:gd name="adj2" fmla="val 6916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3DF34FF" id="AutoShape 29" o:spid="_x0000_s1026" type="#_x0000_t67" style="position:absolute;margin-left:176.6pt;margin-top:100.1pt;width:18.65pt;height:51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">
                <v:textbox style="layout-flow:vertical-ideographic"/>
              </v:shape>
            </w:pict>
          </mc:Fallback>
        </mc:AlternateContent>
      </w:r>
      <w:r w:rsidR="00643928" w:rsidRPr="00017BC1">
        <w:rPr>
          <w:noProof/>
        </w:rPr>
        <w:drawing>
          <wp:inline distT="0" distB="0" distL="0" distR="0">
            <wp:extent cx="6480810" cy="3640705"/>
            <wp:effectExtent l="0" t="0" r="0" b="0"/>
            <wp:docPr id="13" name="Рисунок 2" descr="D:\РАБОЧАЯ\КРАСНОПОЛЬЕ\WP_20160721_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АЯ\КРАСНОПОЛЬЕ\WP_20160721_02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364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928" w:rsidRDefault="00643928" w:rsidP="00643928">
      <w:pPr>
        <w:jc w:val="both"/>
        <w:rPr>
          <w:b/>
        </w:rPr>
      </w:pPr>
    </w:p>
    <w:p w:rsidR="00643928" w:rsidRDefault="00643928" w:rsidP="00643928">
      <w:pPr>
        <w:jc w:val="both"/>
        <w:rPr>
          <w:b/>
        </w:rPr>
      </w:pPr>
      <w:r>
        <w:rPr>
          <w:b/>
        </w:rPr>
        <w:t>-</w:t>
      </w:r>
      <w:r w:rsidRPr="00E67318">
        <w:rPr>
          <w:b/>
        </w:rPr>
        <w:t>Характеристики земельного участка:</w:t>
      </w:r>
    </w:p>
    <w:p w:rsidR="00643928" w:rsidRDefault="00643928" w:rsidP="00643928">
      <w:pPr>
        <w:jc w:val="both"/>
        <w:rPr>
          <w:bCs/>
          <w:sz w:val="28"/>
          <w:szCs w:val="28"/>
        </w:rPr>
      </w:pPr>
      <w:r w:rsidRPr="00E67318">
        <w:t xml:space="preserve">Площадь, га              </w:t>
      </w:r>
      <w:r>
        <w:t xml:space="preserve">                  -под строительство объекта с учетом  </w:t>
      </w:r>
    </w:p>
    <w:p w:rsidR="00643928" w:rsidRDefault="00643928" w:rsidP="00643928">
      <w:pPr>
        <w:jc w:val="both"/>
      </w:pPr>
      <w:r>
        <w:rPr>
          <w:bCs/>
          <w:sz w:val="28"/>
          <w:szCs w:val="28"/>
        </w:rPr>
        <w:t xml:space="preserve">                                                              </w:t>
      </w:r>
      <w:r>
        <w:t>благоустройства</w:t>
      </w:r>
      <w:r w:rsidRPr="00E67318">
        <w:t xml:space="preserve"> -</w:t>
      </w:r>
      <w:r>
        <w:t>0,9</w:t>
      </w:r>
    </w:p>
    <w:p w:rsidR="00643928" w:rsidRDefault="00643928" w:rsidP="00643928">
      <w:pPr>
        <w:jc w:val="both"/>
      </w:pPr>
    </w:p>
    <w:p w:rsidR="00643928" w:rsidRDefault="00643928" w:rsidP="00643928">
      <w:pPr>
        <w:jc w:val="both"/>
      </w:pPr>
      <w:r>
        <w:t xml:space="preserve">Целевое назначение                  - строительство и обслуживание зоны отдыха              </w:t>
      </w:r>
    </w:p>
    <w:p w:rsidR="00643928" w:rsidRDefault="00643928" w:rsidP="00643928">
      <w:pPr>
        <w:jc w:val="both"/>
      </w:pPr>
      <w:r>
        <w:t xml:space="preserve">                                                    </w:t>
      </w:r>
    </w:p>
    <w:p w:rsidR="00643928" w:rsidRDefault="00643928" w:rsidP="00643928">
      <w:pPr>
        <w:jc w:val="both"/>
      </w:pPr>
      <w:r>
        <w:t xml:space="preserve">Наличие инженерных               - на земельном участке расположены сети   </w:t>
      </w:r>
    </w:p>
    <w:p w:rsidR="00643928" w:rsidRDefault="00643928" w:rsidP="00643928">
      <w:pPr>
        <w:jc w:val="both"/>
      </w:pPr>
      <w:r>
        <w:t>коммуникаций                          электроснабжения</w:t>
      </w:r>
    </w:p>
    <w:p w:rsidR="00643928" w:rsidRDefault="00643928" w:rsidP="00643928">
      <w:pPr>
        <w:jc w:val="both"/>
      </w:pPr>
      <w:r>
        <w:t xml:space="preserve">                                                   на расстоянии около 170 м. расположены сети</w:t>
      </w:r>
    </w:p>
    <w:p w:rsidR="00643928" w:rsidRDefault="00643928" w:rsidP="00643928">
      <w:pPr>
        <w:jc w:val="both"/>
      </w:pPr>
      <w:r>
        <w:t xml:space="preserve">                                                    водоснабжения, газоснабжения.</w:t>
      </w:r>
    </w:p>
    <w:p w:rsidR="00643928" w:rsidRDefault="00643928" w:rsidP="00643928">
      <w:pPr>
        <w:jc w:val="both"/>
      </w:pPr>
      <w:r>
        <w:t xml:space="preserve">                                                     Центральная канализация отсутствует.                                                                              </w:t>
      </w:r>
    </w:p>
    <w:p w:rsidR="00643928" w:rsidRDefault="00643928" w:rsidP="00643928">
      <w:pPr>
        <w:jc w:val="both"/>
      </w:pPr>
    </w:p>
    <w:tbl>
      <w:tblPr>
        <w:tblStyle w:val="a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936"/>
        <w:gridCol w:w="6095"/>
      </w:tblGrid>
      <w:tr w:rsidR="00643928" w:rsidTr="00597828">
        <w:tc>
          <w:tcPr>
            <w:tcW w:w="3936" w:type="dxa"/>
          </w:tcPr>
          <w:p w:rsidR="00643928" w:rsidRDefault="00643928" w:rsidP="006439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Наличие на земельном участке</w:t>
            </w:r>
          </w:p>
          <w:p w:rsidR="00643928" w:rsidRDefault="00643928" w:rsidP="006439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зданий и сооружений (обременений)</w:t>
            </w:r>
          </w:p>
          <w:p w:rsidR="00643928" w:rsidRDefault="00643928" w:rsidP="00643928">
            <w:pPr>
              <w:jc w:val="both"/>
            </w:pPr>
            <w:r>
              <w:rPr>
                <w:sz w:val="28"/>
                <w:szCs w:val="28"/>
              </w:rPr>
              <w:t xml:space="preserve"> подлежащих сносу                                   </w:t>
            </w:r>
          </w:p>
        </w:tc>
        <w:tc>
          <w:tcPr>
            <w:tcW w:w="6095" w:type="dxa"/>
          </w:tcPr>
          <w:p w:rsidR="00643928" w:rsidRDefault="00597828" w:rsidP="005978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43928">
              <w:rPr>
                <w:sz w:val="28"/>
                <w:szCs w:val="28"/>
              </w:rPr>
              <w:t xml:space="preserve">-отсутствуют. Имеются зеленые насаждения.                       </w:t>
            </w:r>
          </w:p>
          <w:p w:rsidR="00597828" w:rsidRDefault="00643928" w:rsidP="005978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597828">
              <w:rPr>
                <w:sz w:val="28"/>
                <w:szCs w:val="28"/>
              </w:rPr>
              <w:t xml:space="preserve">Необходимость выноса опоры </w:t>
            </w:r>
          </w:p>
          <w:p w:rsidR="00643928" w:rsidRDefault="00643928" w:rsidP="00597828">
            <w:r>
              <w:rPr>
                <w:sz w:val="28"/>
                <w:szCs w:val="28"/>
              </w:rPr>
              <w:t xml:space="preserve">  </w:t>
            </w:r>
            <w:r w:rsidR="00597828">
              <w:rPr>
                <w:sz w:val="28"/>
                <w:szCs w:val="28"/>
              </w:rPr>
              <w:t>электропередач определить проектом</w:t>
            </w:r>
            <w:r>
              <w:rPr>
                <w:sz w:val="28"/>
                <w:szCs w:val="28"/>
              </w:rPr>
              <w:t xml:space="preserve">                                                               </w:t>
            </w:r>
          </w:p>
        </w:tc>
      </w:tr>
    </w:tbl>
    <w:p w:rsidR="00643928" w:rsidRDefault="00643928" w:rsidP="00643928">
      <w:pPr>
        <w:jc w:val="both"/>
      </w:pPr>
    </w:p>
    <w:p w:rsidR="00643928" w:rsidRDefault="00643928" w:rsidP="0064392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-</w:t>
      </w:r>
      <w:r w:rsidRPr="00E90233">
        <w:rPr>
          <w:b/>
          <w:sz w:val="28"/>
          <w:szCs w:val="28"/>
        </w:rPr>
        <w:t>Основные градостроительные регламенты застройки территории</w:t>
      </w:r>
    </w:p>
    <w:p w:rsidR="00643928" w:rsidRDefault="00643928" w:rsidP="0064392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 xml:space="preserve">ландшафтно-рекреационная территория, </w:t>
      </w:r>
      <w:proofErr w:type="spellStart"/>
      <w:r>
        <w:rPr>
          <w:sz w:val="28"/>
          <w:szCs w:val="28"/>
        </w:rPr>
        <w:t>водоохранная</w:t>
      </w:r>
      <w:proofErr w:type="spellEnd"/>
      <w:r>
        <w:rPr>
          <w:sz w:val="28"/>
          <w:szCs w:val="28"/>
        </w:rPr>
        <w:t xml:space="preserve"> зона    водохранилища. Застройку осуществлять в соответствии с Генеральным планом развития </w:t>
      </w:r>
      <w:proofErr w:type="spellStart"/>
      <w:r>
        <w:rPr>
          <w:sz w:val="28"/>
          <w:szCs w:val="28"/>
        </w:rPr>
        <w:t>г.Краснополье</w:t>
      </w:r>
      <w:proofErr w:type="spellEnd"/>
      <w:r>
        <w:rPr>
          <w:sz w:val="28"/>
          <w:szCs w:val="28"/>
        </w:rPr>
        <w:t xml:space="preserve">, с учетом регламентов застройки прибрежной и водоохраной зоны водохранилища; </w:t>
      </w:r>
    </w:p>
    <w:p w:rsidR="00643928" w:rsidRDefault="00643928" w:rsidP="00643928">
      <w:pPr>
        <w:jc w:val="both"/>
        <w:rPr>
          <w:sz w:val="28"/>
          <w:szCs w:val="28"/>
          <w:u w:val="single"/>
        </w:rPr>
      </w:pPr>
    </w:p>
    <w:p w:rsidR="00643928" w:rsidRDefault="00597828" w:rsidP="0064392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-</w:t>
      </w:r>
      <w:r w:rsidR="00643928" w:rsidRPr="00597828">
        <w:rPr>
          <w:b/>
          <w:sz w:val="28"/>
          <w:szCs w:val="28"/>
        </w:rPr>
        <w:t>Тип застройки</w:t>
      </w:r>
      <w:r w:rsidR="00643928" w:rsidRPr="00597828">
        <w:rPr>
          <w:sz w:val="28"/>
          <w:szCs w:val="28"/>
        </w:rPr>
        <w:t xml:space="preserve">: </w:t>
      </w:r>
    </w:p>
    <w:p w:rsidR="00643928" w:rsidRDefault="00643928" w:rsidP="006439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-Одноэтажные домики (4 шт.) (домик рыбака, домик отдыха и т.п.), бани, беседки, навесы, причал для лодок, катамаранов, мостки для рыбалки, элементы благоустройства; </w:t>
      </w:r>
    </w:p>
    <w:p w:rsidR="00643928" w:rsidRDefault="00643928" w:rsidP="0064392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-Предусмотреть: благоустройство прилегающей территории с устройством пешеходных связей, декоративного озеленения; </w:t>
      </w:r>
    </w:p>
    <w:p w:rsidR="00643928" w:rsidRDefault="00643928" w:rsidP="00643928">
      <w:pPr>
        <w:jc w:val="both"/>
        <w:rPr>
          <w:bCs/>
          <w:sz w:val="28"/>
          <w:szCs w:val="28"/>
        </w:rPr>
      </w:pPr>
    </w:p>
    <w:p w:rsidR="00643928" w:rsidRPr="00967D8F" w:rsidRDefault="00643928" w:rsidP="00643928">
      <w:pPr>
        <w:jc w:val="both"/>
        <w:rPr>
          <w:b/>
          <w:bCs/>
          <w:sz w:val="28"/>
          <w:szCs w:val="28"/>
        </w:rPr>
      </w:pPr>
      <w:r w:rsidRPr="00967D8F">
        <w:rPr>
          <w:b/>
          <w:bCs/>
          <w:sz w:val="28"/>
          <w:szCs w:val="28"/>
        </w:rPr>
        <w:t>Ориентировочная стоимость инвестиционного проекта:</w:t>
      </w:r>
    </w:p>
    <w:p w:rsidR="00643928" w:rsidRDefault="00643928" w:rsidP="0064392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-Объем инвестиций,</w:t>
      </w:r>
      <w:r w:rsidRPr="006364B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$ - 200,000</w:t>
      </w:r>
    </w:p>
    <w:p w:rsidR="00643928" w:rsidRDefault="00643928" w:rsidP="0064392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-Ориентировочная выручка в год,</w:t>
      </w:r>
      <w:r w:rsidRPr="006364B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$ –40,000</w:t>
      </w:r>
    </w:p>
    <w:p w:rsidR="00643928" w:rsidRDefault="00643928" w:rsidP="0064392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-Величина инвестиций необходимая для начала освоения площадки (оформление документации в </w:t>
      </w:r>
      <w:proofErr w:type="spellStart"/>
      <w:r>
        <w:rPr>
          <w:bCs/>
          <w:sz w:val="28"/>
          <w:szCs w:val="28"/>
        </w:rPr>
        <w:t>т.ч</w:t>
      </w:r>
      <w:proofErr w:type="spellEnd"/>
      <w:r>
        <w:rPr>
          <w:bCs/>
          <w:sz w:val="28"/>
          <w:szCs w:val="28"/>
        </w:rPr>
        <w:t>. ПСД, подготовительные работы),</w:t>
      </w:r>
      <w:r w:rsidRPr="006364B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$ - 10,000</w:t>
      </w:r>
    </w:p>
    <w:p w:rsidR="00643928" w:rsidRDefault="00643928" w:rsidP="0064392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-Срок окупаемости-  5 лет;</w:t>
      </w:r>
    </w:p>
    <w:p w:rsidR="00643928" w:rsidRDefault="00643928" w:rsidP="00643928">
      <w:pPr>
        <w:jc w:val="both"/>
        <w:rPr>
          <w:bCs/>
          <w:sz w:val="28"/>
          <w:szCs w:val="28"/>
        </w:rPr>
      </w:pPr>
    </w:p>
    <w:p w:rsidR="00643928" w:rsidRDefault="00643928" w:rsidP="00643928">
      <w:pPr>
        <w:autoSpaceDE w:val="0"/>
        <w:autoSpaceDN w:val="0"/>
        <w:adjustRightInd w:val="0"/>
        <w:spacing w:line="360" w:lineRule="auto"/>
        <w:ind w:left="709"/>
        <w:rPr>
          <w:b/>
        </w:rPr>
      </w:pPr>
      <w:bookmarkStart w:id="0" w:name="_GoBack"/>
      <w:bookmarkEnd w:id="0"/>
    </w:p>
    <w:p w:rsidR="00643928" w:rsidRDefault="00643928" w:rsidP="00643928">
      <w:pPr>
        <w:autoSpaceDE w:val="0"/>
        <w:autoSpaceDN w:val="0"/>
        <w:adjustRightInd w:val="0"/>
        <w:spacing w:line="360" w:lineRule="auto"/>
        <w:ind w:left="709"/>
        <w:rPr>
          <w:b/>
        </w:rPr>
      </w:pPr>
    </w:p>
    <w:p w:rsidR="00643928" w:rsidRDefault="00643928" w:rsidP="00643928">
      <w:pPr>
        <w:autoSpaceDE w:val="0"/>
        <w:autoSpaceDN w:val="0"/>
        <w:adjustRightInd w:val="0"/>
        <w:spacing w:line="360" w:lineRule="auto"/>
        <w:ind w:left="709"/>
        <w:rPr>
          <w:b/>
        </w:rPr>
      </w:pPr>
    </w:p>
    <w:sectPr w:rsidR="00643928" w:rsidSect="00701AD9">
      <w:footerReference w:type="default" r:id="rId16"/>
      <w:pgSz w:w="11906" w:h="16838"/>
      <w:pgMar w:top="454" w:right="567" w:bottom="284" w:left="567" w:header="0" w:footer="567" w:gutter="0"/>
      <w:pgNumType w:start="2"/>
      <w:cols w:space="708"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367" w:rsidRDefault="00BA1367" w:rsidP="00701AD9">
      <w:r>
        <w:separator/>
      </w:r>
    </w:p>
  </w:endnote>
  <w:endnote w:type="continuationSeparator" w:id="0">
    <w:p w:rsidR="00BA1367" w:rsidRDefault="00BA1367" w:rsidP="00701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8237"/>
      <w:docPartObj>
        <w:docPartGallery w:val="Page Numbers (Bottom of Page)"/>
        <w:docPartUnique/>
      </w:docPartObj>
    </w:sdtPr>
    <w:sdtEndPr/>
    <w:sdtContent>
      <w:p w:rsidR="00950980" w:rsidRDefault="00950980">
        <w:pPr>
          <w:pStyle w:val="ad"/>
          <w:jc w:val="center"/>
        </w:pPr>
        <w:r w:rsidRPr="00701AD9">
          <w:rPr>
            <w:sz w:val="22"/>
            <w:szCs w:val="22"/>
          </w:rPr>
          <w:fldChar w:fldCharType="begin"/>
        </w:r>
        <w:r w:rsidRPr="00701AD9">
          <w:rPr>
            <w:sz w:val="22"/>
            <w:szCs w:val="22"/>
          </w:rPr>
          <w:instrText xml:space="preserve"> PAGE   \* MERGEFORMAT </w:instrText>
        </w:r>
        <w:r w:rsidRPr="00701AD9">
          <w:rPr>
            <w:sz w:val="22"/>
            <w:szCs w:val="22"/>
          </w:rPr>
          <w:fldChar w:fldCharType="separate"/>
        </w:r>
        <w:r w:rsidR="00A8447E">
          <w:rPr>
            <w:noProof/>
            <w:sz w:val="22"/>
            <w:szCs w:val="22"/>
          </w:rPr>
          <w:t>7</w:t>
        </w:r>
        <w:r w:rsidRPr="00701AD9">
          <w:rPr>
            <w:sz w:val="22"/>
            <w:szCs w:val="22"/>
          </w:rPr>
          <w:fldChar w:fldCharType="end"/>
        </w:r>
      </w:p>
    </w:sdtContent>
  </w:sdt>
  <w:p w:rsidR="00950980" w:rsidRDefault="00950980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367" w:rsidRDefault="00BA1367" w:rsidP="00701AD9">
      <w:r>
        <w:separator/>
      </w:r>
    </w:p>
  </w:footnote>
  <w:footnote w:type="continuationSeparator" w:id="0">
    <w:p w:rsidR="00BA1367" w:rsidRDefault="00BA1367" w:rsidP="00701A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7728D"/>
    <w:multiLevelType w:val="hybridMultilevel"/>
    <w:tmpl w:val="0266540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E72581"/>
    <w:multiLevelType w:val="hybridMultilevel"/>
    <w:tmpl w:val="ABC64766"/>
    <w:lvl w:ilvl="0" w:tplc="C30C35CE">
      <w:start w:val="1"/>
      <w:numFmt w:val="decimal"/>
      <w:lvlText w:val="%1."/>
      <w:lvlJc w:val="left"/>
      <w:pPr>
        <w:ind w:left="1412" w:hanging="420"/>
      </w:pPr>
      <w:rPr>
        <w:rFonts w:ascii="Arial" w:eastAsia="Calibri" w:hAnsi="Arial" w:cs="Aria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">
    <w:nsid w:val="56D2112D"/>
    <w:multiLevelType w:val="multilevel"/>
    <w:tmpl w:val="361AF76E"/>
    <w:lvl w:ilvl="0">
      <w:start w:val="1"/>
      <w:numFmt w:val="decimal"/>
      <w:pStyle w:val="1"/>
      <w:lvlText w:val="%1"/>
      <w:lvlJc w:val="left"/>
      <w:pPr>
        <w:tabs>
          <w:tab w:val="num" w:pos="1098"/>
        </w:tabs>
        <w:ind w:left="1382" w:hanging="482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1">
      <w:start w:val="1"/>
      <w:numFmt w:val="decimal"/>
      <w:pStyle w:val="2"/>
      <w:lvlText w:val="%1.%2"/>
      <w:lvlJc w:val="left"/>
      <w:pPr>
        <w:tabs>
          <w:tab w:val="num" w:pos="1058"/>
        </w:tabs>
        <w:ind w:left="958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3960"/>
        </w:tabs>
        <w:ind w:left="3960" w:hanging="720"/>
      </w:pPr>
      <w:rPr>
        <w:rFonts w:cs="Times New Roman" w:hint="default"/>
        <w:i/>
      </w:rPr>
    </w:lvl>
    <w:lvl w:ilvl="3">
      <w:start w:val="1"/>
      <w:numFmt w:val="decimal"/>
      <w:pStyle w:val="4"/>
      <w:lvlText w:val="%1.%2.%3.%4"/>
      <w:lvlJc w:val="left"/>
      <w:pPr>
        <w:tabs>
          <w:tab w:val="num" w:pos="-14"/>
        </w:tabs>
        <w:ind w:left="-14" w:hanging="864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30"/>
        </w:tabs>
        <w:ind w:left="130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274"/>
        </w:tabs>
        <w:ind w:left="274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418"/>
        </w:tabs>
        <w:ind w:left="418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562"/>
        </w:tabs>
        <w:ind w:left="562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06"/>
        </w:tabs>
        <w:ind w:left="706" w:hanging="1584"/>
      </w:pPr>
      <w:rPr>
        <w:rFonts w:cs="Times New Roman"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5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92"/>
    <w:rsid w:val="00006F0D"/>
    <w:rsid w:val="00035C72"/>
    <w:rsid w:val="0006680F"/>
    <w:rsid w:val="000673B2"/>
    <w:rsid w:val="000F7C3D"/>
    <w:rsid w:val="00135B6E"/>
    <w:rsid w:val="0013639E"/>
    <w:rsid w:val="001819A8"/>
    <w:rsid w:val="001C351D"/>
    <w:rsid w:val="001C5809"/>
    <w:rsid w:val="001D2B0A"/>
    <w:rsid w:val="001E2B3B"/>
    <w:rsid w:val="001F75D9"/>
    <w:rsid w:val="00201A93"/>
    <w:rsid w:val="00222728"/>
    <w:rsid w:val="00244981"/>
    <w:rsid w:val="00294EDB"/>
    <w:rsid w:val="002D5564"/>
    <w:rsid w:val="0033235D"/>
    <w:rsid w:val="00345D1E"/>
    <w:rsid w:val="0035322F"/>
    <w:rsid w:val="00390EB2"/>
    <w:rsid w:val="003E62C8"/>
    <w:rsid w:val="003F2209"/>
    <w:rsid w:val="00426AC2"/>
    <w:rsid w:val="004271ED"/>
    <w:rsid w:val="00447092"/>
    <w:rsid w:val="004B247F"/>
    <w:rsid w:val="004C1BF5"/>
    <w:rsid w:val="005244A6"/>
    <w:rsid w:val="00597828"/>
    <w:rsid w:val="005A12DA"/>
    <w:rsid w:val="005A39E1"/>
    <w:rsid w:val="005A3DD5"/>
    <w:rsid w:val="005C4A56"/>
    <w:rsid w:val="005E100E"/>
    <w:rsid w:val="005F3499"/>
    <w:rsid w:val="00615793"/>
    <w:rsid w:val="0061590B"/>
    <w:rsid w:val="00643928"/>
    <w:rsid w:val="00652910"/>
    <w:rsid w:val="006B43AD"/>
    <w:rsid w:val="006C2058"/>
    <w:rsid w:val="006F4F4C"/>
    <w:rsid w:val="00701AD9"/>
    <w:rsid w:val="00731C18"/>
    <w:rsid w:val="00772AEB"/>
    <w:rsid w:val="007B3394"/>
    <w:rsid w:val="00880C65"/>
    <w:rsid w:val="008D5DB3"/>
    <w:rsid w:val="00906FA4"/>
    <w:rsid w:val="00937A4D"/>
    <w:rsid w:val="00950980"/>
    <w:rsid w:val="00997958"/>
    <w:rsid w:val="00A4286D"/>
    <w:rsid w:val="00A53943"/>
    <w:rsid w:val="00A601EC"/>
    <w:rsid w:val="00A674B0"/>
    <w:rsid w:val="00A71C4C"/>
    <w:rsid w:val="00A8447E"/>
    <w:rsid w:val="00A86A53"/>
    <w:rsid w:val="00A94A24"/>
    <w:rsid w:val="00AB2ABB"/>
    <w:rsid w:val="00B36C84"/>
    <w:rsid w:val="00B40BA5"/>
    <w:rsid w:val="00B671C9"/>
    <w:rsid w:val="00B7391D"/>
    <w:rsid w:val="00B75C31"/>
    <w:rsid w:val="00BA1367"/>
    <w:rsid w:val="00BD3D67"/>
    <w:rsid w:val="00D70134"/>
    <w:rsid w:val="00D90BD2"/>
    <w:rsid w:val="00DF51F2"/>
    <w:rsid w:val="00E14EED"/>
    <w:rsid w:val="00E209FA"/>
    <w:rsid w:val="00E257C5"/>
    <w:rsid w:val="00E463D6"/>
    <w:rsid w:val="00E72730"/>
    <w:rsid w:val="00E76E74"/>
    <w:rsid w:val="00EA54CE"/>
    <w:rsid w:val="00EC08FE"/>
    <w:rsid w:val="00F04F2B"/>
    <w:rsid w:val="00FA31CC"/>
    <w:rsid w:val="00FB2A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BA5"/>
    <w:rPr>
      <w:sz w:val="30"/>
      <w:szCs w:val="30"/>
      <w:lang w:eastAsia="ru-RU"/>
    </w:rPr>
  </w:style>
  <w:style w:type="paragraph" w:styleId="1">
    <w:name w:val="heading 1"/>
    <w:aliases w:val=" Знак Знак Знак,Знак Знак Знак Знак,Заголовок 1 Знак Знак Знак,Заголовок 1 Знак Знак"/>
    <w:basedOn w:val="a"/>
    <w:next w:val="a"/>
    <w:link w:val="10"/>
    <w:qFormat/>
    <w:rsid w:val="00B40BA5"/>
    <w:pPr>
      <w:keepNext/>
      <w:numPr>
        <w:numId w:val="7"/>
      </w:numPr>
      <w:spacing w:before="360" w:after="240"/>
      <w:outlineLvl w:val="0"/>
    </w:pPr>
    <w:rPr>
      <w:rFonts w:eastAsia="Times New Roman" w:cs="Arial"/>
      <w:b/>
      <w:bCs/>
      <w:smallCaps/>
      <w:kern w:val="32"/>
      <w:sz w:val="20"/>
    </w:rPr>
  </w:style>
  <w:style w:type="paragraph" w:styleId="2">
    <w:name w:val="heading 2"/>
    <w:aliases w:val=" Знак,Знак Знак Знак,Знак Знак,Знак"/>
    <w:basedOn w:val="1"/>
    <w:next w:val="a"/>
    <w:link w:val="20"/>
    <w:qFormat/>
    <w:rsid w:val="00B40BA5"/>
    <w:pPr>
      <w:numPr>
        <w:ilvl w:val="1"/>
      </w:numPr>
      <w:tabs>
        <w:tab w:val="left" w:pos="993"/>
      </w:tabs>
      <w:outlineLvl w:val="1"/>
    </w:pPr>
    <w:rPr>
      <w:rFonts w:cs="Times New Roman"/>
      <w:smallCaps w:val="0"/>
      <w:szCs w:val="32"/>
    </w:rPr>
  </w:style>
  <w:style w:type="paragraph" w:styleId="3">
    <w:name w:val="heading 3"/>
    <w:basedOn w:val="a"/>
    <w:next w:val="a"/>
    <w:link w:val="30"/>
    <w:qFormat/>
    <w:rsid w:val="00B40BA5"/>
    <w:pPr>
      <w:keepNext/>
      <w:spacing w:before="240" w:after="240"/>
      <w:ind w:left="1560" w:right="567" w:hanging="709"/>
      <w:outlineLvl w:val="2"/>
    </w:pPr>
    <w:rPr>
      <w:rFonts w:eastAsia="Times New Roman"/>
      <w:b/>
      <w:bCs/>
      <w:i/>
      <w:spacing w:val="-6"/>
      <w:sz w:val="20"/>
    </w:rPr>
  </w:style>
  <w:style w:type="paragraph" w:styleId="4">
    <w:name w:val="heading 4"/>
    <w:basedOn w:val="a"/>
    <w:next w:val="a"/>
    <w:link w:val="40"/>
    <w:qFormat/>
    <w:rsid w:val="00B40BA5"/>
    <w:pPr>
      <w:keepNext/>
      <w:numPr>
        <w:ilvl w:val="3"/>
        <w:numId w:val="7"/>
      </w:numPr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B40BA5"/>
    <w:pPr>
      <w:numPr>
        <w:ilvl w:val="4"/>
        <w:numId w:val="7"/>
      </w:num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40BA5"/>
    <w:pPr>
      <w:numPr>
        <w:ilvl w:val="5"/>
        <w:numId w:val="7"/>
      </w:numPr>
      <w:spacing w:before="240" w:after="60"/>
      <w:outlineLvl w:val="5"/>
    </w:pPr>
    <w:rPr>
      <w:rFonts w:eastAsia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B40BA5"/>
    <w:pPr>
      <w:numPr>
        <w:ilvl w:val="6"/>
        <w:numId w:val="7"/>
      </w:numPr>
      <w:spacing w:before="240" w:after="60"/>
      <w:outlineLvl w:val="6"/>
    </w:pPr>
    <w:rPr>
      <w:rFonts w:eastAsia="Times New Roman"/>
      <w:sz w:val="20"/>
    </w:rPr>
  </w:style>
  <w:style w:type="paragraph" w:styleId="8">
    <w:name w:val="heading 8"/>
    <w:basedOn w:val="a"/>
    <w:next w:val="a"/>
    <w:link w:val="80"/>
    <w:qFormat/>
    <w:rsid w:val="00B40BA5"/>
    <w:pPr>
      <w:numPr>
        <w:ilvl w:val="7"/>
        <w:numId w:val="7"/>
      </w:numPr>
      <w:spacing w:before="240" w:after="60"/>
      <w:outlineLvl w:val="7"/>
    </w:pPr>
    <w:rPr>
      <w:rFonts w:eastAsia="Times New Roman"/>
      <w:i/>
      <w:iCs/>
      <w:sz w:val="20"/>
    </w:rPr>
  </w:style>
  <w:style w:type="paragraph" w:styleId="9">
    <w:name w:val="heading 9"/>
    <w:basedOn w:val="a"/>
    <w:next w:val="a"/>
    <w:link w:val="90"/>
    <w:qFormat/>
    <w:rsid w:val="00B40BA5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 Знак Знак,Знак Знак Знак Знак Знак,Заголовок 1 Знак Знак Знак Знак,Заголовок 1 Знак Знак Знак1"/>
    <w:link w:val="1"/>
    <w:rsid w:val="00B40BA5"/>
    <w:rPr>
      <w:rFonts w:eastAsia="Times New Roman" w:cs="Arial"/>
      <w:b/>
      <w:bCs/>
      <w:smallCaps/>
      <w:kern w:val="32"/>
      <w:szCs w:val="30"/>
      <w:lang w:eastAsia="ru-RU"/>
    </w:rPr>
  </w:style>
  <w:style w:type="character" w:customStyle="1" w:styleId="20">
    <w:name w:val="Заголовок 2 Знак"/>
    <w:aliases w:val=" Знак Знак,Знак Знак Знак Знак1,Знак Знак Знак1,Знак Знак1"/>
    <w:link w:val="2"/>
    <w:rsid w:val="00B40BA5"/>
    <w:rPr>
      <w:rFonts w:eastAsia="Times New Roman"/>
      <w:b/>
      <w:bCs/>
      <w:kern w:val="32"/>
      <w:szCs w:val="32"/>
      <w:lang w:eastAsia="ru-RU"/>
    </w:rPr>
  </w:style>
  <w:style w:type="character" w:customStyle="1" w:styleId="30">
    <w:name w:val="Заголовок 3 Знак"/>
    <w:link w:val="3"/>
    <w:rsid w:val="00B40BA5"/>
    <w:rPr>
      <w:rFonts w:eastAsia="Times New Roman"/>
      <w:b/>
      <w:bCs/>
      <w:i/>
      <w:spacing w:val="-6"/>
      <w:szCs w:val="30"/>
      <w:lang w:eastAsia="ru-RU"/>
    </w:rPr>
  </w:style>
  <w:style w:type="character" w:customStyle="1" w:styleId="40">
    <w:name w:val="Заголовок 4 Знак"/>
    <w:link w:val="4"/>
    <w:rsid w:val="00B40BA5"/>
    <w:rPr>
      <w:rFonts w:eastAsia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rsid w:val="00B40BA5"/>
    <w:rPr>
      <w:rFonts w:eastAsia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B40BA5"/>
    <w:rPr>
      <w:rFonts w:eastAsia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link w:val="7"/>
    <w:rsid w:val="00B40BA5"/>
    <w:rPr>
      <w:rFonts w:eastAsia="Times New Roman"/>
      <w:szCs w:val="30"/>
      <w:lang w:eastAsia="ru-RU"/>
    </w:rPr>
  </w:style>
  <w:style w:type="character" w:customStyle="1" w:styleId="80">
    <w:name w:val="Заголовок 8 Знак"/>
    <w:link w:val="8"/>
    <w:rsid w:val="00B40BA5"/>
    <w:rPr>
      <w:rFonts w:eastAsia="Times New Roman"/>
      <w:i/>
      <w:iCs/>
      <w:szCs w:val="30"/>
      <w:lang w:eastAsia="ru-RU"/>
    </w:rPr>
  </w:style>
  <w:style w:type="character" w:customStyle="1" w:styleId="90">
    <w:name w:val="Заголовок 9 Знак"/>
    <w:link w:val="9"/>
    <w:rsid w:val="00B40BA5"/>
    <w:rPr>
      <w:rFonts w:ascii="Arial" w:eastAsia="Times New Roman" w:hAnsi="Arial"/>
      <w:sz w:val="22"/>
      <w:szCs w:val="22"/>
      <w:lang w:eastAsia="ru-RU"/>
    </w:rPr>
  </w:style>
  <w:style w:type="paragraph" w:styleId="a3">
    <w:name w:val="Title"/>
    <w:basedOn w:val="a"/>
    <w:link w:val="a4"/>
    <w:qFormat/>
    <w:rsid w:val="00B40BA5"/>
    <w:pPr>
      <w:jc w:val="center"/>
    </w:pPr>
    <w:rPr>
      <w:rFonts w:eastAsia="Times New Roman"/>
      <w:b/>
      <w:sz w:val="28"/>
      <w:szCs w:val="20"/>
    </w:rPr>
  </w:style>
  <w:style w:type="character" w:customStyle="1" w:styleId="a4">
    <w:name w:val="Название Знак"/>
    <w:link w:val="a3"/>
    <w:rsid w:val="00B40BA5"/>
    <w:rPr>
      <w:rFonts w:eastAsia="Times New Roman"/>
      <w:b/>
      <w:sz w:val="28"/>
      <w:lang w:eastAsia="ru-RU"/>
    </w:rPr>
  </w:style>
  <w:style w:type="character" w:styleId="a5">
    <w:name w:val="Emphasis"/>
    <w:uiPriority w:val="20"/>
    <w:qFormat/>
    <w:rsid w:val="00B40BA5"/>
    <w:rPr>
      <w:i/>
      <w:iCs/>
    </w:rPr>
  </w:style>
  <w:style w:type="paragraph" w:styleId="a6">
    <w:name w:val="List Paragraph"/>
    <w:basedOn w:val="a"/>
    <w:qFormat/>
    <w:rsid w:val="00B40BA5"/>
    <w:pPr>
      <w:ind w:left="720"/>
      <w:contextualSpacing/>
    </w:pPr>
    <w:rPr>
      <w:rFonts w:eastAsia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4709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47092"/>
    <w:rPr>
      <w:rFonts w:ascii="Tahoma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7B3394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rsid w:val="00EA54CE"/>
  </w:style>
  <w:style w:type="table" w:styleId="aa">
    <w:name w:val="Table Grid"/>
    <w:basedOn w:val="a1"/>
    <w:uiPriority w:val="59"/>
    <w:rsid w:val="00701AD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701AD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701AD9"/>
    <w:rPr>
      <w:sz w:val="30"/>
      <w:szCs w:val="30"/>
      <w:lang w:eastAsia="ru-RU"/>
    </w:rPr>
  </w:style>
  <w:style w:type="paragraph" w:styleId="ad">
    <w:name w:val="footer"/>
    <w:basedOn w:val="a"/>
    <w:link w:val="ae"/>
    <w:uiPriority w:val="99"/>
    <w:unhideWhenUsed/>
    <w:rsid w:val="00701AD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01AD9"/>
    <w:rPr>
      <w:sz w:val="30"/>
      <w:szCs w:val="3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BA5"/>
    <w:rPr>
      <w:sz w:val="30"/>
      <w:szCs w:val="30"/>
      <w:lang w:eastAsia="ru-RU"/>
    </w:rPr>
  </w:style>
  <w:style w:type="paragraph" w:styleId="1">
    <w:name w:val="heading 1"/>
    <w:aliases w:val=" Знак Знак Знак,Знак Знак Знак Знак,Заголовок 1 Знак Знак Знак,Заголовок 1 Знак Знак"/>
    <w:basedOn w:val="a"/>
    <w:next w:val="a"/>
    <w:link w:val="10"/>
    <w:qFormat/>
    <w:rsid w:val="00B40BA5"/>
    <w:pPr>
      <w:keepNext/>
      <w:numPr>
        <w:numId w:val="7"/>
      </w:numPr>
      <w:spacing w:before="360" w:after="240"/>
      <w:outlineLvl w:val="0"/>
    </w:pPr>
    <w:rPr>
      <w:rFonts w:eastAsia="Times New Roman" w:cs="Arial"/>
      <w:b/>
      <w:bCs/>
      <w:smallCaps/>
      <w:kern w:val="32"/>
      <w:sz w:val="20"/>
    </w:rPr>
  </w:style>
  <w:style w:type="paragraph" w:styleId="2">
    <w:name w:val="heading 2"/>
    <w:aliases w:val=" Знак,Знак Знак Знак,Знак Знак,Знак"/>
    <w:basedOn w:val="1"/>
    <w:next w:val="a"/>
    <w:link w:val="20"/>
    <w:qFormat/>
    <w:rsid w:val="00B40BA5"/>
    <w:pPr>
      <w:numPr>
        <w:ilvl w:val="1"/>
      </w:numPr>
      <w:tabs>
        <w:tab w:val="left" w:pos="993"/>
      </w:tabs>
      <w:outlineLvl w:val="1"/>
    </w:pPr>
    <w:rPr>
      <w:rFonts w:cs="Times New Roman"/>
      <w:smallCaps w:val="0"/>
      <w:szCs w:val="32"/>
    </w:rPr>
  </w:style>
  <w:style w:type="paragraph" w:styleId="3">
    <w:name w:val="heading 3"/>
    <w:basedOn w:val="a"/>
    <w:next w:val="a"/>
    <w:link w:val="30"/>
    <w:qFormat/>
    <w:rsid w:val="00B40BA5"/>
    <w:pPr>
      <w:keepNext/>
      <w:spacing w:before="240" w:after="240"/>
      <w:ind w:left="1560" w:right="567" w:hanging="709"/>
      <w:outlineLvl w:val="2"/>
    </w:pPr>
    <w:rPr>
      <w:rFonts w:eastAsia="Times New Roman"/>
      <w:b/>
      <w:bCs/>
      <w:i/>
      <w:spacing w:val="-6"/>
      <w:sz w:val="20"/>
    </w:rPr>
  </w:style>
  <w:style w:type="paragraph" w:styleId="4">
    <w:name w:val="heading 4"/>
    <w:basedOn w:val="a"/>
    <w:next w:val="a"/>
    <w:link w:val="40"/>
    <w:qFormat/>
    <w:rsid w:val="00B40BA5"/>
    <w:pPr>
      <w:keepNext/>
      <w:numPr>
        <w:ilvl w:val="3"/>
        <w:numId w:val="7"/>
      </w:numPr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B40BA5"/>
    <w:pPr>
      <w:numPr>
        <w:ilvl w:val="4"/>
        <w:numId w:val="7"/>
      </w:num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40BA5"/>
    <w:pPr>
      <w:numPr>
        <w:ilvl w:val="5"/>
        <w:numId w:val="7"/>
      </w:numPr>
      <w:spacing w:before="240" w:after="60"/>
      <w:outlineLvl w:val="5"/>
    </w:pPr>
    <w:rPr>
      <w:rFonts w:eastAsia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B40BA5"/>
    <w:pPr>
      <w:numPr>
        <w:ilvl w:val="6"/>
        <w:numId w:val="7"/>
      </w:numPr>
      <w:spacing w:before="240" w:after="60"/>
      <w:outlineLvl w:val="6"/>
    </w:pPr>
    <w:rPr>
      <w:rFonts w:eastAsia="Times New Roman"/>
      <w:sz w:val="20"/>
    </w:rPr>
  </w:style>
  <w:style w:type="paragraph" w:styleId="8">
    <w:name w:val="heading 8"/>
    <w:basedOn w:val="a"/>
    <w:next w:val="a"/>
    <w:link w:val="80"/>
    <w:qFormat/>
    <w:rsid w:val="00B40BA5"/>
    <w:pPr>
      <w:numPr>
        <w:ilvl w:val="7"/>
        <w:numId w:val="7"/>
      </w:numPr>
      <w:spacing w:before="240" w:after="60"/>
      <w:outlineLvl w:val="7"/>
    </w:pPr>
    <w:rPr>
      <w:rFonts w:eastAsia="Times New Roman"/>
      <w:i/>
      <w:iCs/>
      <w:sz w:val="20"/>
    </w:rPr>
  </w:style>
  <w:style w:type="paragraph" w:styleId="9">
    <w:name w:val="heading 9"/>
    <w:basedOn w:val="a"/>
    <w:next w:val="a"/>
    <w:link w:val="90"/>
    <w:qFormat/>
    <w:rsid w:val="00B40BA5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 Знак Знак,Знак Знак Знак Знак Знак,Заголовок 1 Знак Знак Знак Знак,Заголовок 1 Знак Знак Знак1"/>
    <w:link w:val="1"/>
    <w:rsid w:val="00B40BA5"/>
    <w:rPr>
      <w:rFonts w:eastAsia="Times New Roman" w:cs="Arial"/>
      <w:b/>
      <w:bCs/>
      <w:smallCaps/>
      <w:kern w:val="32"/>
      <w:szCs w:val="30"/>
      <w:lang w:eastAsia="ru-RU"/>
    </w:rPr>
  </w:style>
  <w:style w:type="character" w:customStyle="1" w:styleId="20">
    <w:name w:val="Заголовок 2 Знак"/>
    <w:aliases w:val=" Знак Знак,Знак Знак Знак Знак1,Знак Знак Знак1,Знак Знак1"/>
    <w:link w:val="2"/>
    <w:rsid w:val="00B40BA5"/>
    <w:rPr>
      <w:rFonts w:eastAsia="Times New Roman"/>
      <w:b/>
      <w:bCs/>
      <w:kern w:val="32"/>
      <w:szCs w:val="32"/>
      <w:lang w:eastAsia="ru-RU"/>
    </w:rPr>
  </w:style>
  <w:style w:type="character" w:customStyle="1" w:styleId="30">
    <w:name w:val="Заголовок 3 Знак"/>
    <w:link w:val="3"/>
    <w:rsid w:val="00B40BA5"/>
    <w:rPr>
      <w:rFonts w:eastAsia="Times New Roman"/>
      <w:b/>
      <w:bCs/>
      <w:i/>
      <w:spacing w:val="-6"/>
      <w:szCs w:val="30"/>
      <w:lang w:eastAsia="ru-RU"/>
    </w:rPr>
  </w:style>
  <w:style w:type="character" w:customStyle="1" w:styleId="40">
    <w:name w:val="Заголовок 4 Знак"/>
    <w:link w:val="4"/>
    <w:rsid w:val="00B40BA5"/>
    <w:rPr>
      <w:rFonts w:eastAsia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rsid w:val="00B40BA5"/>
    <w:rPr>
      <w:rFonts w:eastAsia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B40BA5"/>
    <w:rPr>
      <w:rFonts w:eastAsia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link w:val="7"/>
    <w:rsid w:val="00B40BA5"/>
    <w:rPr>
      <w:rFonts w:eastAsia="Times New Roman"/>
      <w:szCs w:val="30"/>
      <w:lang w:eastAsia="ru-RU"/>
    </w:rPr>
  </w:style>
  <w:style w:type="character" w:customStyle="1" w:styleId="80">
    <w:name w:val="Заголовок 8 Знак"/>
    <w:link w:val="8"/>
    <w:rsid w:val="00B40BA5"/>
    <w:rPr>
      <w:rFonts w:eastAsia="Times New Roman"/>
      <w:i/>
      <w:iCs/>
      <w:szCs w:val="30"/>
      <w:lang w:eastAsia="ru-RU"/>
    </w:rPr>
  </w:style>
  <w:style w:type="character" w:customStyle="1" w:styleId="90">
    <w:name w:val="Заголовок 9 Знак"/>
    <w:link w:val="9"/>
    <w:rsid w:val="00B40BA5"/>
    <w:rPr>
      <w:rFonts w:ascii="Arial" w:eastAsia="Times New Roman" w:hAnsi="Arial"/>
      <w:sz w:val="22"/>
      <w:szCs w:val="22"/>
      <w:lang w:eastAsia="ru-RU"/>
    </w:rPr>
  </w:style>
  <w:style w:type="paragraph" w:styleId="a3">
    <w:name w:val="Title"/>
    <w:basedOn w:val="a"/>
    <w:link w:val="a4"/>
    <w:qFormat/>
    <w:rsid w:val="00B40BA5"/>
    <w:pPr>
      <w:jc w:val="center"/>
    </w:pPr>
    <w:rPr>
      <w:rFonts w:eastAsia="Times New Roman"/>
      <w:b/>
      <w:sz w:val="28"/>
      <w:szCs w:val="20"/>
    </w:rPr>
  </w:style>
  <w:style w:type="character" w:customStyle="1" w:styleId="a4">
    <w:name w:val="Название Знак"/>
    <w:link w:val="a3"/>
    <w:rsid w:val="00B40BA5"/>
    <w:rPr>
      <w:rFonts w:eastAsia="Times New Roman"/>
      <w:b/>
      <w:sz w:val="28"/>
      <w:lang w:eastAsia="ru-RU"/>
    </w:rPr>
  </w:style>
  <w:style w:type="character" w:styleId="a5">
    <w:name w:val="Emphasis"/>
    <w:uiPriority w:val="20"/>
    <w:qFormat/>
    <w:rsid w:val="00B40BA5"/>
    <w:rPr>
      <w:i/>
      <w:iCs/>
    </w:rPr>
  </w:style>
  <w:style w:type="paragraph" w:styleId="a6">
    <w:name w:val="List Paragraph"/>
    <w:basedOn w:val="a"/>
    <w:qFormat/>
    <w:rsid w:val="00B40BA5"/>
    <w:pPr>
      <w:ind w:left="720"/>
      <w:contextualSpacing/>
    </w:pPr>
    <w:rPr>
      <w:rFonts w:eastAsia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4709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47092"/>
    <w:rPr>
      <w:rFonts w:ascii="Tahoma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7B3394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rsid w:val="00EA54CE"/>
  </w:style>
  <w:style w:type="table" w:styleId="aa">
    <w:name w:val="Table Grid"/>
    <w:basedOn w:val="a1"/>
    <w:uiPriority w:val="59"/>
    <w:rsid w:val="00701AD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701AD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701AD9"/>
    <w:rPr>
      <w:sz w:val="30"/>
      <w:szCs w:val="30"/>
      <w:lang w:eastAsia="ru-RU"/>
    </w:rPr>
  </w:style>
  <w:style w:type="paragraph" w:styleId="ad">
    <w:name w:val="footer"/>
    <w:basedOn w:val="a"/>
    <w:link w:val="ae"/>
    <w:uiPriority w:val="99"/>
    <w:unhideWhenUsed/>
    <w:rsid w:val="00701AD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01AD9"/>
    <w:rPr>
      <w:sz w:val="30"/>
      <w:szCs w:val="3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56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53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1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01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37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9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68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1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35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57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65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8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6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8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48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48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19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663303-5B98-45CC-B12B-94B2DEA65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Дмитрачкова Татьяна Алексеевна</dc:creator>
  <cp:keywords/>
  <dc:description/>
  <cp:lastModifiedBy>Филимонихин Андрей Викторович</cp:lastModifiedBy>
  <cp:revision>5</cp:revision>
  <cp:lastPrinted>2016-10-10T06:34:00Z</cp:lastPrinted>
  <dcterms:created xsi:type="dcterms:W3CDTF">2016-10-10T13:51:00Z</dcterms:created>
  <dcterms:modified xsi:type="dcterms:W3CDTF">2026-10-23T13:02:00Z</dcterms:modified>
</cp:coreProperties>
</file>