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2F64" w14:textId="77777777" w:rsidR="0050686E" w:rsidRPr="0050686E" w:rsidRDefault="0050686E" w:rsidP="0050686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70C0"/>
          <w:kern w:val="0"/>
          <w:sz w:val="36"/>
          <w:szCs w:val="36"/>
          <w:lang w:val="ru-BY" w:eastAsia="ru-BY"/>
          <w14:ligatures w14:val="none"/>
        </w:rPr>
      </w:pPr>
      <w:r w:rsidRPr="0050686E">
        <w:rPr>
          <w:rFonts w:ascii="Times New Roman" w:eastAsia="Times New Roman" w:hAnsi="Times New Roman" w:cs="Times New Roman"/>
          <w:b/>
          <w:bCs/>
          <w:color w:val="0070C0"/>
          <w:kern w:val="0"/>
          <w:sz w:val="36"/>
          <w:szCs w:val="36"/>
          <w:lang w:val="ru-BY" w:eastAsia="ru-BY"/>
          <w14:ligatures w14:val="none"/>
        </w:rPr>
        <w:t xml:space="preserve">Перечень социальных пансионатов </w:t>
      </w:r>
    </w:p>
    <w:p w14:paraId="37F8CAF9" w14:textId="77777777" w:rsidR="0050686E" w:rsidRPr="0050686E" w:rsidRDefault="0050686E" w:rsidP="0050686E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color w:val="0070C0"/>
          <w:sz w:val="36"/>
          <w:szCs w:val="36"/>
          <w:lang w:val="ru-BY"/>
        </w:rPr>
      </w:pPr>
      <w:r w:rsidRPr="0050686E">
        <w:rPr>
          <w:rFonts w:ascii="Times New Roman" w:eastAsia="Times New Roman" w:hAnsi="Times New Roman" w:cs="Times New Roman"/>
          <w:b/>
          <w:bCs/>
          <w:color w:val="0070C0"/>
          <w:kern w:val="0"/>
          <w:sz w:val="36"/>
          <w:szCs w:val="36"/>
          <w:lang w:val="ru-BY" w:eastAsia="ru-BY"/>
          <w14:ligatures w14:val="none"/>
        </w:rPr>
        <w:t>Могилевской области</w:t>
      </w:r>
      <w:r w:rsidRPr="0050686E">
        <w:rPr>
          <w:rFonts w:ascii="Times New Roman" w:hAnsi="Times New Roman" w:cs="Times New Roman"/>
          <w:color w:val="0070C0"/>
          <w:sz w:val="36"/>
          <w:szCs w:val="36"/>
          <w:lang w:val="ru-BY"/>
        </w:rPr>
        <w:t xml:space="preserve"> </w:t>
      </w:r>
    </w:p>
    <w:p w14:paraId="5E8F7C69" w14:textId="77777777" w:rsidR="0050686E" w:rsidRPr="00762971" w:rsidRDefault="0050686E" w:rsidP="0050686E">
      <w:pPr>
        <w:spacing w:after="0"/>
        <w:jc w:val="right"/>
        <w:rPr>
          <w:rFonts w:ascii="Times New Roman" w:hAnsi="Times New Roman" w:cs="Times New Roman"/>
          <w:sz w:val="30"/>
          <w:szCs w:val="30"/>
          <w:lang w:val="ru-BY"/>
        </w:rPr>
      </w:pPr>
    </w:p>
    <w:tbl>
      <w:tblPr>
        <w:tblStyle w:val="ac"/>
        <w:tblW w:w="0" w:type="dxa"/>
        <w:tblLook w:val="04A0" w:firstRow="1" w:lastRow="0" w:firstColumn="1" w:lastColumn="0" w:noHBand="0" w:noVBand="1"/>
      </w:tblPr>
      <w:tblGrid>
        <w:gridCol w:w="441"/>
        <w:gridCol w:w="4309"/>
        <w:gridCol w:w="4595"/>
      </w:tblGrid>
      <w:tr w:rsidR="0050686E" w:rsidRPr="0050686E" w14:paraId="67461284" w14:textId="77777777" w:rsidTr="00782BB6">
        <w:tc>
          <w:tcPr>
            <w:tcW w:w="0" w:type="auto"/>
            <w:hideMark/>
          </w:tcPr>
          <w:p w14:paraId="41A4ACB3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1.</w:t>
            </w:r>
          </w:p>
        </w:tc>
        <w:tc>
          <w:tcPr>
            <w:tcW w:w="0" w:type="auto"/>
            <w:hideMark/>
          </w:tcPr>
          <w:p w14:paraId="65821FB9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4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ГУ «Белыничский социальный пансионат «</w:t>
              </w:r>
              <w:proofErr w:type="spellStart"/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Пралеска</w:t>
              </w:r>
              <w:proofErr w:type="spellEnd"/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»</w:t>
              </w:r>
            </w:hyperlink>
          </w:p>
        </w:tc>
        <w:tc>
          <w:tcPr>
            <w:tcW w:w="0" w:type="auto"/>
            <w:hideMark/>
          </w:tcPr>
          <w:p w14:paraId="4C07EE19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213051, г. Белыничи,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  <w:t>ул. Чапаева, д. 88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</w:r>
            <w:hyperlink r:id="rId5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 xml:space="preserve">8 (02232) </w:t>
              </w:r>
              <w:proofErr w:type="gramStart"/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77  936</w:t>
              </w:r>
              <w:proofErr w:type="gramEnd"/>
            </w:hyperlink>
          </w:p>
        </w:tc>
      </w:tr>
      <w:tr w:rsidR="0050686E" w:rsidRPr="0050686E" w14:paraId="124A44B6" w14:textId="77777777" w:rsidTr="00782BB6">
        <w:tc>
          <w:tcPr>
            <w:tcW w:w="0" w:type="auto"/>
            <w:hideMark/>
          </w:tcPr>
          <w:p w14:paraId="06413F34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2.</w:t>
            </w:r>
          </w:p>
        </w:tc>
        <w:tc>
          <w:tcPr>
            <w:tcW w:w="0" w:type="auto"/>
            <w:hideMark/>
          </w:tcPr>
          <w:p w14:paraId="10225AED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6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ГУ «</w:t>
              </w:r>
              <w:proofErr w:type="spellStart"/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Рестянский</w:t>
              </w:r>
              <w:proofErr w:type="spellEnd"/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 xml:space="preserve"> социальный пансионат «Приозерный»</w:t>
              </w:r>
            </w:hyperlink>
          </w:p>
        </w:tc>
        <w:tc>
          <w:tcPr>
            <w:tcW w:w="0" w:type="auto"/>
            <w:hideMark/>
          </w:tcPr>
          <w:p w14:paraId="1106EFF2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213210 Чаусский район, </w:t>
            </w:r>
          </w:p>
          <w:p w14:paraId="522FD315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д. Приозерная, д.3</w:t>
            </w:r>
          </w:p>
          <w:p w14:paraId="0FC1A100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7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(02242) 73 088</w:t>
              </w:r>
            </w:hyperlink>
          </w:p>
        </w:tc>
      </w:tr>
      <w:tr w:rsidR="0050686E" w:rsidRPr="0050686E" w14:paraId="224A1DEE" w14:textId="77777777" w:rsidTr="00782BB6">
        <w:tc>
          <w:tcPr>
            <w:tcW w:w="0" w:type="auto"/>
            <w:hideMark/>
          </w:tcPr>
          <w:p w14:paraId="463AA713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3.</w:t>
            </w:r>
          </w:p>
        </w:tc>
        <w:tc>
          <w:tcPr>
            <w:tcW w:w="0" w:type="auto"/>
            <w:hideMark/>
          </w:tcPr>
          <w:p w14:paraId="53285D24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8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ГУ «Быховский социальный пансионат «</w:t>
              </w:r>
              <w:proofErr w:type="spellStart"/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Ирдица</w:t>
              </w:r>
              <w:proofErr w:type="spellEnd"/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»</w:t>
              </w:r>
            </w:hyperlink>
          </w:p>
        </w:tc>
        <w:tc>
          <w:tcPr>
            <w:tcW w:w="0" w:type="auto"/>
            <w:hideMark/>
          </w:tcPr>
          <w:p w14:paraId="4E8A14BB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213346, Быховский район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  <w:t xml:space="preserve">д. </w:t>
            </w:r>
            <w:proofErr w:type="spell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Ирдица</w:t>
            </w:r>
            <w:proofErr w:type="spell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 xml:space="preserve">, </w:t>
            </w:r>
            <w:r w:rsidRPr="0050686E">
              <w:rPr>
                <w:rFonts w:ascii="Times New Roman" w:hAnsi="Times New Roman" w:cs="Times New Roman"/>
                <w:sz w:val="30"/>
                <w:szCs w:val="30"/>
              </w:rPr>
              <w:t>ул. Лесная, 16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</w:r>
            <w:hyperlink r:id="rId9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(02231) 55-235</w:t>
              </w:r>
            </w:hyperlink>
          </w:p>
        </w:tc>
      </w:tr>
      <w:tr w:rsidR="0050686E" w:rsidRPr="0050686E" w14:paraId="59FE8EB7" w14:textId="77777777" w:rsidTr="00782BB6">
        <w:tc>
          <w:tcPr>
            <w:tcW w:w="0" w:type="auto"/>
            <w:hideMark/>
          </w:tcPr>
          <w:p w14:paraId="106AFEB1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4.</w:t>
            </w:r>
          </w:p>
        </w:tc>
        <w:tc>
          <w:tcPr>
            <w:tcW w:w="0" w:type="auto"/>
            <w:hideMark/>
          </w:tcPr>
          <w:p w14:paraId="73B98DDC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10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ГУ «Бобруйский социальный пансионат «Каменка»</w:t>
              </w:r>
            </w:hyperlink>
          </w:p>
        </w:tc>
        <w:tc>
          <w:tcPr>
            <w:tcW w:w="0" w:type="auto"/>
            <w:hideMark/>
          </w:tcPr>
          <w:p w14:paraId="5ADFA6D2" w14:textId="77777777" w:rsidR="0050686E" w:rsidRDefault="0050686E" w:rsidP="0050686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proofErr w:type="gram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213841,Бобруйский</w:t>
            </w:r>
            <w:proofErr w:type="gram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 xml:space="preserve"> район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  <w:t xml:space="preserve"> д. Слободка, ул. Шоссейная, </w:t>
            </w:r>
          </w:p>
          <w:p w14:paraId="30842EA7" w14:textId="4CEA7D8F" w:rsidR="0050686E" w:rsidRPr="0050686E" w:rsidRDefault="0050686E" w:rsidP="0050686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д. 28А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</w:r>
            <w:hyperlink r:id="rId11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(0225) 71-01-46</w:t>
              </w:r>
            </w:hyperlink>
          </w:p>
        </w:tc>
      </w:tr>
      <w:tr w:rsidR="0050686E" w:rsidRPr="0050686E" w14:paraId="60E66411" w14:textId="77777777" w:rsidTr="00782BB6">
        <w:tc>
          <w:tcPr>
            <w:tcW w:w="0" w:type="auto"/>
            <w:hideMark/>
          </w:tcPr>
          <w:p w14:paraId="15B5D85A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5.</w:t>
            </w:r>
          </w:p>
        </w:tc>
        <w:tc>
          <w:tcPr>
            <w:tcW w:w="0" w:type="auto"/>
            <w:hideMark/>
          </w:tcPr>
          <w:p w14:paraId="7C39AE50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12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ГУ «Кричевский социальный пансионат «Оберег»</w:t>
              </w:r>
            </w:hyperlink>
          </w:p>
        </w:tc>
        <w:tc>
          <w:tcPr>
            <w:tcW w:w="0" w:type="auto"/>
            <w:hideMark/>
          </w:tcPr>
          <w:p w14:paraId="4BE1270D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213501 Кричевский район,</w:t>
            </w:r>
          </w:p>
          <w:p w14:paraId="17A3FE75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 xml:space="preserve">д. </w:t>
            </w:r>
            <w:proofErr w:type="spell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Свадковичи</w:t>
            </w:r>
            <w:proofErr w:type="spell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,</w:t>
            </w:r>
          </w:p>
          <w:p w14:paraId="09659517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hAnsi="Times New Roman" w:cs="Times New Roman"/>
                <w:color w:val="2D2D2D"/>
                <w:sz w:val="30"/>
                <w:szCs w:val="30"/>
                <w:shd w:val="clear" w:color="auto" w:fill="FFFFFF"/>
              </w:rPr>
              <w:t>ул. Дом-Интернат, д. 1</w:t>
            </w:r>
          </w:p>
          <w:p w14:paraId="19154AE1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13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(02241) 23 225</w:t>
              </w:r>
            </w:hyperlink>
          </w:p>
        </w:tc>
      </w:tr>
      <w:tr w:rsidR="0050686E" w:rsidRPr="0050686E" w14:paraId="356B1CA5" w14:textId="77777777" w:rsidTr="00782BB6">
        <w:tc>
          <w:tcPr>
            <w:tcW w:w="0" w:type="auto"/>
            <w:hideMark/>
          </w:tcPr>
          <w:p w14:paraId="0199C136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6.</w:t>
            </w:r>
          </w:p>
        </w:tc>
        <w:tc>
          <w:tcPr>
            <w:tcW w:w="0" w:type="auto"/>
            <w:hideMark/>
          </w:tcPr>
          <w:p w14:paraId="0295F0B7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14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bdr w:val="none" w:sz="0" w:space="0" w:color="auto" w:frame="1"/>
                  <w:lang w:val="ru-BY" w:eastAsia="ru-BY"/>
                  <w14:ligatures w14:val="none"/>
                </w:rPr>
                <w:t>ГУ «Могилевский социальный пансионат «Жемчужина»</w:t>
              </w:r>
            </w:hyperlink>
          </w:p>
        </w:tc>
        <w:tc>
          <w:tcPr>
            <w:tcW w:w="0" w:type="auto"/>
            <w:hideMark/>
          </w:tcPr>
          <w:p w14:paraId="4D404385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213135, Могилевский район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  <w:t xml:space="preserve">д. </w:t>
            </w:r>
            <w:proofErr w:type="spell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Солтановка</w:t>
            </w:r>
            <w:proofErr w:type="spell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 xml:space="preserve">, </w:t>
            </w:r>
            <w:proofErr w:type="spellStart"/>
            <w:r w:rsidRPr="0050686E">
              <w:rPr>
                <w:rFonts w:ascii="Times New Roman" w:hAnsi="Times New Roman" w:cs="Times New Roman"/>
                <w:color w:val="444444"/>
                <w:sz w:val="30"/>
                <w:szCs w:val="30"/>
              </w:rPr>
              <w:t>ул.Интернатная</w:t>
            </w:r>
            <w:proofErr w:type="spellEnd"/>
            <w:r w:rsidRPr="0050686E">
              <w:rPr>
                <w:rFonts w:ascii="Times New Roman" w:hAnsi="Times New Roman" w:cs="Times New Roman"/>
                <w:color w:val="444444"/>
                <w:sz w:val="30"/>
                <w:szCs w:val="30"/>
              </w:rPr>
              <w:t>, 4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</w:r>
            <w:hyperlink r:id="rId15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(0222) 71 37 33</w:t>
              </w:r>
            </w:hyperlink>
          </w:p>
        </w:tc>
      </w:tr>
      <w:tr w:rsidR="0050686E" w:rsidRPr="0050686E" w14:paraId="68AB50D0" w14:textId="77777777" w:rsidTr="00782BB6">
        <w:tc>
          <w:tcPr>
            <w:tcW w:w="0" w:type="auto"/>
            <w:hideMark/>
          </w:tcPr>
          <w:p w14:paraId="6936B091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7.</w:t>
            </w:r>
          </w:p>
        </w:tc>
        <w:tc>
          <w:tcPr>
            <w:tcW w:w="0" w:type="auto"/>
            <w:hideMark/>
          </w:tcPr>
          <w:p w14:paraId="7220A794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16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ГУ «Чаусский социальный пансионат «Росинка»</w:t>
              </w:r>
            </w:hyperlink>
          </w:p>
        </w:tc>
        <w:tc>
          <w:tcPr>
            <w:tcW w:w="0" w:type="auto"/>
            <w:hideMark/>
          </w:tcPr>
          <w:p w14:paraId="69C9D119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 xml:space="preserve">213206, Чаусский район, </w:t>
            </w:r>
            <w:proofErr w:type="spell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д.Росинка</w:t>
            </w:r>
            <w:proofErr w:type="spell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, ул. Социальная, 3/5</w:t>
            </w:r>
          </w:p>
          <w:p w14:paraId="7E67A17E" w14:textId="77777777" w:rsidR="0050686E" w:rsidRPr="0050686E" w:rsidRDefault="0050686E" w:rsidP="00782BB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17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(02242) 71 192</w:t>
              </w:r>
            </w:hyperlink>
          </w:p>
        </w:tc>
      </w:tr>
      <w:tr w:rsidR="0050686E" w:rsidRPr="0050686E" w14:paraId="758D0E76" w14:textId="77777777" w:rsidTr="00782BB6">
        <w:tc>
          <w:tcPr>
            <w:tcW w:w="0" w:type="auto"/>
            <w:hideMark/>
          </w:tcPr>
          <w:p w14:paraId="0F482717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8.</w:t>
            </w:r>
          </w:p>
        </w:tc>
        <w:tc>
          <w:tcPr>
            <w:tcW w:w="0" w:type="auto"/>
            <w:hideMark/>
          </w:tcPr>
          <w:p w14:paraId="5E104391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18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 ГУ «Хотимский социальный пансионат «Восточный»</w:t>
              </w:r>
            </w:hyperlink>
          </w:p>
        </w:tc>
        <w:tc>
          <w:tcPr>
            <w:tcW w:w="0" w:type="auto"/>
            <w:hideMark/>
          </w:tcPr>
          <w:p w14:paraId="30FD03F1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 xml:space="preserve">213660, </w:t>
            </w:r>
            <w:proofErr w:type="spell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г.п</w:t>
            </w:r>
            <w:proofErr w:type="spell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. Хотимск,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  <w:t>ул. Парковая, 1А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  <w:t> </w:t>
            </w:r>
            <w:hyperlink r:id="rId19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(02247) 71 881</w:t>
              </w:r>
            </w:hyperlink>
          </w:p>
        </w:tc>
      </w:tr>
      <w:tr w:rsidR="0050686E" w:rsidRPr="0050686E" w14:paraId="2CAE8B99" w14:textId="77777777" w:rsidTr="00782BB6">
        <w:tc>
          <w:tcPr>
            <w:tcW w:w="0" w:type="auto"/>
            <w:hideMark/>
          </w:tcPr>
          <w:p w14:paraId="3F70C3DF" w14:textId="77777777" w:rsidR="0050686E" w:rsidRPr="0050686E" w:rsidRDefault="0050686E" w:rsidP="00782BB6">
            <w:pPr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9.</w:t>
            </w:r>
          </w:p>
        </w:tc>
        <w:tc>
          <w:tcPr>
            <w:tcW w:w="0" w:type="auto"/>
            <w:hideMark/>
          </w:tcPr>
          <w:p w14:paraId="6417175A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hyperlink r:id="rId20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ГУ «Глусский детский социальный пансионат «Весново»</w:t>
              </w:r>
            </w:hyperlink>
          </w:p>
        </w:tc>
        <w:tc>
          <w:tcPr>
            <w:tcW w:w="0" w:type="auto"/>
            <w:hideMark/>
          </w:tcPr>
          <w:p w14:paraId="64E7D3A0" w14:textId="77777777" w:rsidR="0050686E" w:rsidRPr="0050686E" w:rsidRDefault="0050686E" w:rsidP="00782BB6">
            <w:pPr>
              <w:spacing w:after="150"/>
              <w:jc w:val="center"/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</w:pPr>
            <w:proofErr w:type="gram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213864,Глусский</w:t>
            </w:r>
            <w:proofErr w:type="gram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 xml:space="preserve"> район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  <w:t xml:space="preserve">п/о </w:t>
            </w:r>
            <w:proofErr w:type="spellStart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Турино</w:t>
            </w:r>
            <w:proofErr w:type="spellEnd"/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t>, д. Весново</w:t>
            </w:r>
            <w:r w:rsidRPr="0050686E">
              <w:rPr>
                <w:rFonts w:ascii="Times New Roman" w:eastAsia="Times New Roman" w:hAnsi="Times New Roman" w:cs="Times New Roman"/>
                <w:kern w:val="0"/>
                <w:sz w:val="30"/>
                <w:szCs w:val="30"/>
                <w:lang w:val="ru-BY" w:eastAsia="ru-BY"/>
                <w14:ligatures w14:val="none"/>
              </w:rPr>
              <w:br/>
            </w:r>
            <w:hyperlink r:id="rId21" w:history="1">
              <w:r w:rsidRPr="0050686E">
                <w:rPr>
                  <w:rFonts w:ascii="Times New Roman" w:eastAsia="Times New Roman" w:hAnsi="Times New Roman" w:cs="Times New Roman"/>
                  <w:kern w:val="0"/>
                  <w:sz w:val="30"/>
                  <w:szCs w:val="30"/>
                  <w:u w:val="single"/>
                  <w:lang w:val="ru-BY" w:eastAsia="ru-BY"/>
                  <w14:ligatures w14:val="none"/>
                </w:rPr>
                <w:t>8 (02230) 74 084</w:t>
              </w:r>
            </w:hyperlink>
          </w:p>
        </w:tc>
      </w:tr>
    </w:tbl>
    <w:p w14:paraId="3F2E4AB1" w14:textId="77777777" w:rsidR="0050686E" w:rsidRPr="007205AE" w:rsidRDefault="0050686E" w:rsidP="0050686E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6DF44788" w14:textId="77777777" w:rsidR="0050686E" w:rsidRPr="007205AE" w:rsidRDefault="0050686E" w:rsidP="0050686E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4F692770" w14:textId="77777777" w:rsidR="0050686E" w:rsidRDefault="0050686E" w:rsidP="0050686E">
      <w:pPr>
        <w:pStyle w:val="ad"/>
      </w:pPr>
    </w:p>
    <w:p w14:paraId="4A79AE28" w14:textId="77777777" w:rsidR="00854876" w:rsidRPr="0050686E" w:rsidRDefault="00854876">
      <w:pPr>
        <w:rPr>
          <w:lang w:val="ru-BY"/>
        </w:rPr>
      </w:pPr>
    </w:p>
    <w:sectPr w:rsidR="00854876" w:rsidRPr="0050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D7"/>
    <w:rsid w:val="001A5BD7"/>
    <w:rsid w:val="0050686E"/>
    <w:rsid w:val="00854876"/>
    <w:rsid w:val="00B35288"/>
    <w:rsid w:val="00B64734"/>
    <w:rsid w:val="00EE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4887"/>
  <w15:chartTrackingRefBased/>
  <w15:docId w15:val="{FBEE0AA3-4F5A-459A-8AC9-3086D2B4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86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1A5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BY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BY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BY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ru-BY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ru-BY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BY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BY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BY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5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5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5B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5B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5B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5B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5B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5B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5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/>
    </w:rPr>
  </w:style>
  <w:style w:type="character" w:customStyle="1" w:styleId="a4">
    <w:name w:val="Заголовок Знак"/>
    <w:basedOn w:val="a0"/>
    <w:link w:val="a3"/>
    <w:uiPriority w:val="10"/>
    <w:rsid w:val="001A5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BY"/>
    </w:rPr>
  </w:style>
  <w:style w:type="character" w:customStyle="1" w:styleId="a6">
    <w:name w:val="Подзаголовок Знак"/>
    <w:basedOn w:val="a0"/>
    <w:link w:val="a5"/>
    <w:uiPriority w:val="11"/>
    <w:rsid w:val="001A5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5BD7"/>
    <w:pPr>
      <w:spacing w:before="160"/>
      <w:jc w:val="center"/>
    </w:pPr>
    <w:rPr>
      <w:i/>
      <w:iCs/>
      <w:color w:val="404040" w:themeColor="text1" w:themeTint="BF"/>
      <w:lang w:val="ru-BY"/>
    </w:rPr>
  </w:style>
  <w:style w:type="character" w:customStyle="1" w:styleId="22">
    <w:name w:val="Цитата 2 Знак"/>
    <w:basedOn w:val="a0"/>
    <w:link w:val="21"/>
    <w:uiPriority w:val="29"/>
    <w:rsid w:val="001A5B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5BD7"/>
    <w:pPr>
      <w:ind w:left="720"/>
      <w:contextualSpacing/>
    </w:pPr>
    <w:rPr>
      <w:lang w:val="ru-BY"/>
    </w:rPr>
  </w:style>
  <w:style w:type="character" w:styleId="a8">
    <w:name w:val="Intense Emphasis"/>
    <w:basedOn w:val="a0"/>
    <w:uiPriority w:val="21"/>
    <w:qFormat/>
    <w:rsid w:val="001A5BD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5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ru-BY"/>
    </w:rPr>
  </w:style>
  <w:style w:type="character" w:customStyle="1" w:styleId="aa">
    <w:name w:val="Выделенная цитата Знак"/>
    <w:basedOn w:val="a0"/>
    <w:link w:val="a9"/>
    <w:uiPriority w:val="30"/>
    <w:rsid w:val="001A5BD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A5BD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0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50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BY" w:eastAsia="ru-B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khov.gov.by/index.php/ytz/item/1693-internat" TargetMode="External"/><Relationship Id="rId13" Type="http://schemas.openxmlformats.org/officeDocument/2006/relationships/hyperlink" Target="tel:80224123225" TargetMode="External"/><Relationship Id="rId18" Type="http://schemas.openxmlformats.org/officeDocument/2006/relationships/hyperlink" Target="https://khotimsk.gov.by/sotsialnaya-sfera/sotsialnaya-zashchita/khotimskiy-sotsialnyy-pansionat-vostochnyy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tel:80223074084" TargetMode="External"/><Relationship Id="rId7" Type="http://schemas.openxmlformats.org/officeDocument/2006/relationships/hyperlink" Target="tel:80224273088" TargetMode="External"/><Relationship Id="rId12" Type="http://schemas.openxmlformats.org/officeDocument/2006/relationships/hyperlink" Target="https://krichev.gov.by/social/dom-internat/itemlist/category/437-o-dome-internate" TargetMode="External"/><Relationship Id="rId17" Type="http://schemas.openxmlformats.org/officeDocument/2006/relationships/hyperlink" Target="tel:8022427119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hausy.gov.by/2013-01-16-08-44-45/sotsialnaya-zashchita-naseleniya/itemlist/category/637-o-dome-internate" TargetMode="External"/><Relationship Id="rId20" Type="http://schemas.openxmlformats.org/officeDocument/2006/relationships/hyperlink" Target="https://glusk.gov.by/social/soczasch/itemlist/category/141-vesnovskij-dom-internat-dlya-detej-invalidov-s-osobennostyami-psikhofizicheskogo-razvitiya" TargetMode="External"/><Relationship Id="rId1" Type="http://schemas.openxmlformats.org/officeDocument/2006/relationships/styles" Target="styles.xml"/><Relationship Id="rId6" Type="http://schemas.openxmlformats.org/officeDocument/2006/relationships/hyperlink" Target="https://chausy.gov.by/2013-01-16-08-44-45/sotsialnaya-zashchita-naseleniya/itemlist/category/132-guso-restyanskij-dom-internat-dlya-prestarelyh-i-invalidov" TargetMode="External"/><Relationship Id="rId11" Type="http://schemas.openxmlformats.org/officeDocument/2006/relationships/hyperlink" Target="tel:80225710146" TargetMode="External"/><Relationship Id="rId5" Type="http://schemas.openxmlformats.org/officeDocument/2006/relationships/hyperlink" Target="tel:90223277936" TargetMode="External"/><Relationship Id="rId15" Type="http://schemas.openxmlformats.org/officeDocument/2006/relationships/hyperlink" Target="tel:8022271373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obruisk-rik.gov.by/socialnaya-sfera/gosudarstvennoe-uchrezhdenie-bobruyskiy-sotsialnyy-pansionat-kamenka/" TargetMode="External"/><Relationship Id="rId19" Type="http://schemas.openxmlformats.org/officeDocument/2006/relationships/hyperlink" Target="tel:80224771881" TargetMode="External"/><Relationship Id="rId4" Type="http://schemas.openxmlformats.org/officeDocument/2006/relationships/hyperlink" Target="https://belynichi.gov.by/social/soczachnas/internat/" TargetMode="External"/><Relationship Id="rId9" Type="http://schemas.openxmlformats.org/officeDocument/2006/relationships/hyperlink" Target="tel:80223155235" TargetMode="External"/><Relationship Id="rId14" Type="http://schemas.openxmlformats.org/officeDocument/2006/relationships/hyperlink" Target="https://mogilev-rik.gov.by/socialnaya-zashchita-naseleniya/gosudarstvennoe-uchrezhdenie-mogilevskiy-socialnyy-pansiona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2026-10-16T12:31:00Z</dcterms:created>
  <dcterms:modified xsi:type="dcterms:W3CDTF">2026-10-16T12:33:00Z</dcterms:modified>
</cp:coreProperties>
</file>