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7AA7A" w14:textId="675C7BE1" w:rsidR="009D3716" w:rsidRDefault="009D3716" w:rsidP="009D3716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АДМИНИСТРАТИВНАЯ ПРОЦЕДУРА </w:t>
      </w:r>
      <w:r w:rsidRPr="009D3716">
        <w:rPr>
          <w:rFonts w:ascii="Times New Roman" w:hAnsi="Times New Roman" w:cs="Times New Roman"/>
          <w:sz w:val="30"/>
          <w:szCs w:val="30"/>
        </w:rPr>
        <w:t>6.9.1.</w:t>
      </w:r>
    </w:p>
    <w:p w14:paraId="6E50FA20" w14:textId="0E6C4FA2" w:rsidR="009D3716" w:rsidRPr="009D3716" w:rsidRDefault="009D3716" w:rsidP="009D3716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D3716">
        <w:rPr>
          <w:rFonts w:ascii="Times New Roman" w:hAnsi="Times New Roman" w:cs="Times New Roman"/>
          <w:b/>
          <w:bCs/>
          <w:sz w:val="30"/>
          <w:szCs w:val="30"/>
        </w:rPr>
        <w:t>Получение решения о предоставлении поверхностного водного объекта (его части) в обособленное водопользование для хозяйственно-питьевых, гидроэнергетических нужд или нужд обеспечения обороны с выдачей в установленном порядке государственного акта на право обособленного водопользования</w:t>
      </w:r>
    </w:p>
    <w:tbl>
      <w:tblPr>
        <w:tblStyle w:val="a3"/>
        <w:tblW w:w="5528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EF15CD" w:rsidRPr="00DA1A55" w14:paraId="765B7B18" w14:textId="77777777" w:rsidTr="005B48E9">
        <w:tc>
          <w:tcPr>
            <w:tcW w:w="5528" w:type="dxa"/>
          </w:tcPr>
          <w:p w14:paraId="4D4F88EB" w14:textId="46E5FDF4" w:rsidR="00EF15CD" w:rsidRPr="00DA1A55" w:rsidRDefault="009D3716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>Краснопольс</w:t>
            </w:r>
            <w:r w:rsidR="00EF15CD" w:rsidRPr="00DA1A55">
              <w:rPr>
                <w:sz w:val="28"/>
                <w:szCs w:val="30"/>
              </w:rPr>
              <w:t>кий районный исполнительный</w:t>
            </w:r>
            <w:bookmarkStart w:id="0" w:name="_GoBack"/>
            <w:bookmarkEnd w:id="0"/>
          </w:p>
          <w:p w14:paraId="7F4479E2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комитет</w:t>
            </w:r>
          </w:p>
          <w:p w14:paraId="0104BD21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2DD84F5D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5E697B5A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center"/>
              <w:rPr>
                <w:szCs w:val="30"/>
              </w:rPr>
            </w:pPr>
            <w:r w:rsidRPr="00DA1A55">
              <w:rPr>
                <w:szCs w:val="30"/>
              </w:rPr>
              <w:t>(наименование организации)</w:t>
            </w:r>
          </w:p>
          <w:p w14:paraId="0FAE0580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2215BA8C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DA1A55">
              <w:rPr>
                <w:szCs w:val="30"/>
              </w:rPr>
              <w:t>(Ф.И.О. руководителя)</w:t>
            </w:r>
          </w:p>
          <w:p w14:paraId="36A2456E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0A4E6C20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7D96AEF5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18C2FB12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DA1A55">
              <w:rPr>
                <w:szCs w:val="30"/>
              </w:rPr>
              <w:t>(место нахождения ЮЛ, адрес регистрации ИП)</w:t>
            </w:r>
          </w:p>
          <w:p w14:paraId="0B26A401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646E7242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DA1A55">
              <w:rPr>
                <w:szCs w:val="30"/>
              </w:rPr>
              <w:t>(регистрационный номер в ЕГР ЮЛ И ИП)</w:t>
            </w:r>
          </w:p>
          <w:p w14:paraId="7C223B25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4843ED3B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70F0D4C3" w14:textId="77777777" w:rsidR="00EF15CD" w:rsidRPr="00DA1A55" w:rsidRDefault="00EF15CD" w:rsidP="005B48E9">
            <w:pPr>
              <w:ind w:right="317"/>
              <w:jc w:val="center"/>
              <w:rPr>
                <w:sz w:val="24"/>
                <w:szCs w:val="30"/>
              </w:rPr>
            </w:pPr>
            <w:r w:rsidRPr="00DA1A55">
              <w:rPr>
                <w:sz w:val="24"/>
                <w:szCs w:val="30"/>
              </w:rPr>
              <w:t>(наименование государственного органа, иной государственной организации, осуществивших государственную регистрацию)</w:t>
            </w:r>
          </w:p>
          <w:p w14:paraId="621F1EFF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both"/>
              <w:rPr>
                <w:sz w:val="28"/>
                <w:szCs w:val="30"/>
              </w:rPr>
            </w:pPr>
            <w:r w:rsidRPr="00DA1A55">
              <w:rPr>
                <w:sz w:val="28"/>
                <w:szCs w:val="30"/>
              </w:rPr>
              <w:t>_________________________________</w:t>
            </w:r>
          </w:p>
          <w:p w14:paraId="5EF4F4AD" w14:textId="77777777" w:rsidR="00EF15CD" w:rsidRPr="00DA1A55" w:rsidRDefault="00EF15CD" w:rsidP="005B48E9">
            <w:pPr>
              <w:widowControl w:val="0"/>
              <w:autoSpaceDE w:val="0"/>
              <w:autoSpaceDN w:val="0"/>
              <w:jc w:val="center"/>
              <w:rPr>
                <w:szCs w:val="30"/>
              </w:rPr>
            </w:pPr>
            <w:r w:rsidRPr="00DA1A55">
              <w:rPr>
                <w:szCs w:val="30"/>
              </w:rPr>
              <w:t>(телефон)</w:t>
            </w:r>
          </w:p>
        </w:tc>
      </w:tr>
    </w:tbl>
    <w:p w14:paraId="2E8E374A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14:paraId="20EBD732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14:paraId="12AB4D51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ЗАЯВЛЕНИЕ</w:t>
      </w:r>
    </w:p>
    <w:p w14:paraId="50C1E016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14:paraId="38BE86A8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Прошу предоставить поверхностный водный объект (его части) в обособленное водопользование с выдачей в установленном порядке государственного акта на право обособленного водопользования.</w:t>
      </w:r>
    </w:p>
    <w:p w14:paraId="0040ACA2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Местоположение поверхностного водного объекта (его части): ________________________________________________________________</w:t>
      </w:r>
    </w:p>
    <w:p w14:paraId="4C2B6EE9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________________________________________________________________</w:t>
      </w:r>
    </w:p>
    <w:p w14:paraId="394AB2FE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Цель обособленного водопользования: _________________________</w:t>
      </w:r>
    </w:p>
    <w:p w14:paraId="01C1940B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________________________________________________________________</w:t>
      </w:r>
    </w:p>
    <w:p w14:paraId="7A590E55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Срок обособленного водопользования: _________________________</w:t>
      </w:r>
    </w:p>
    <w:p w14:paraId="4587D6C1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________________________________________________________________</w:t>
      </w:r>
    </w:p>
    <w:p w14:paraId="07468F0C" w14:textId="77777777" w:rsidR="00EF15CD" w:rsidRPr="00DA1A55" w:rsidRDefault="00EF15CD" w:rsidP="00EF15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Перечень документов и (или) сведений, представляемых вместе с заявлением: _____________________________________________________</w:t>
      </w:r>
    </w:p>
    <w:p w14:paraId="38EA662C" w14:textId="77777777" w:rsidR="00EF15CD" w:rsidRPr="00DA1A55" w:rsidRDefault="00EF15CD" w:rsidP="00EF15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________________________________________________________________</w:t>
      </w:r>
    </w:p>
    <w:p w14:paraId="135E8346" w14:textId="77777777" w:rsidR="00EF15CD" w:rsidRPr="00DA1A55" w:rsidRDefault="00EF15CD" w:rsidP="00EF15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________________________________________________________________</w:t>
      </w:r>
    </w:p>
    <w:p w14:paraId="2BDECD60" w14:textId="77777777" w:rsidR="00EF15CD" w:rsidRPr="00DA1A55" w:rsidRDefault="00EF15CD" w:rsidP="00EF15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________________________________________________________________</w:t>
      </w:r>
    </w:p>
    <w:p w14:paraId="1D79B784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14:paraId="6181FC0C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14:paraId="52AF41EF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____________________</w:t>
      </w: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ab/>
      </w: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ab/>
        <w:t>______________</w:t>
      </w: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ab/>
      </w: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ab/>
        <w:t>________________</w:t>
      </w:r>
    </w:p>
    <w:p w14:paraId="2881450B" w14:textId="77777777" w:rsidR="00EF15CD" w:rsidRPr="00DA1A55" w:rsidRDefault="00EF15CD" w:rsidP="00EF15C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0"/>
          <w:szCs w:val="30"/>
          <w:lang w:eastAsia="ru-RU"/>
        </w:rPr>
        <w:t xml:space="preserve">     (должность) </w:t>
      </w:r>
      <w:r w:rsidRPr="00DA1A55">
        <w:rPr>
          <w:rFonts w:ascii="Times New Roman" w:eastAsia="Times New Roman" w:hAnsi="Times New Roman" w:cs="Times New Roman"/>
          <w:sz w:val="20"/>
          <w:szCs w:val="30"/>
          <w:lang w:eastAsia="ru-RU"/>
        </w:rPr>
        <w:tab/>
      </w:r>
      <w:r w:rsidRPr="00DA1A55">
        <w:rPr>
          <w:rFonts w:ascii="Times New Roman" w:eastAsia="Times New Roman" w:hAnsi="Times New Roman" w:cs="Times New Roman"/>
          <w:sz w:val="20"/>
          <w:szCs w:val="30"/>
          <w:lang w:eastAsia="ru-RU"/>
        </w:rPr>
        <w:tab/>
      </w:r>
      <w:r w:rsidRPr="00DA1A55">
        <w:rPr>
          <w:rFonts w:ascii="Times New Roman" w:eastAsia="Times New Roman" w:hAnsi="Times New Roman" w:cs="Times New Roman"/>
          <w:sz w:val="20"/>
          <w:szCs w:val="30"/>
          <w:lang w:eastAsia="ru-RU"/>
        </w:rPr>
        <w:tab/>
      </w:r>
      <w:r w:rsidRPr="00DA1A55">
        <w:rPr>
          <w:rFonts w:ascii="Times New Roman" w:eastAsia="Times New Roman" w:hAnsi="Times New Roman" w:cs="Times New Roman"/>
          <w:sz w:val="20"/>
          <w:szCs w:val="30"/>
          <w:lang w:eastAsia="ru-RU"/>
        </w:rPr>
        <w:tab/>
        <w:t xml:space="preserve">           (подпись)</w:t>
      </w:r>
      <w:r w:rsidRPr="00DA1A55">
        <w:rPr>
          <w:rFonts w:ascii="Times New Roman" w:eastAsia="Times New Roman" w:hAnsi="Times New Roman" w:cs="Times New Roman"/>
          <w:sz w:val="20"/>
          <w:szCs w:val="30"/>
          <w:lang w:eastAsia="ru-RU"/>
        </w:rPr>
        <w:tab/>
      </w:r>
      <w:r w:rsidRPr="00DA1A55">
        <w:rPr>
          <w:rFonts w:ascii="Times New Roman" w:eastAsia="Times New Roman" w:hAnsi="Times New Roman" w:cs="Times New Roman"/>
          <w:sz w:val="20"/>
          <w:szCs w:val="30"/>
          <w:lang w:eastAsia="ru-RU"/>
        </w:rPr>
        <w:tab/>
      </w:r>
      <w:r w:rsidRPr="00DA1A55">
        <w:rPr>
          <w:rFonts w:ascii="Times New Roman" w:eastAsia="Times New Roman" w:hAnsi="Times New Roman" w:cs="Times New Roman"/>
          <w:sz w:val="20"/>
          <w:szCs w:val="30"/>
          <w:lang w:eastAsia="ru-RU"/>
        </w:rPr>
        <w:tab/>
      </w:r>
      <w:r w:rsidRPr="00DA1A55">
        <w:rPr>
          <w:rFonts w:ascii="Times New Roman" w:eastAsia="Times New Roman" w:hAnsi="Times New Roman" w:cs="Times New Roman"/>
          <w:sz w:val="20"/>
          <w:szCs w:val="30"/>
          <w:lang w:eastAsia="ru-RU"/>
        </w:rPr>
        <w:tab/>
        <w:t>(Ф.И.О.)</w:t>
      </w:r>
    </w:p>
    <w:p w14:paraId="02427AF6" w14:textId="77777777" w:rsidR="00EF15CD" w:rsidRPr="00DA1A55" w:rsidRDefault="00EF15CD" w:rsidP="00EF1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14:paraId="4B73D92D" w14:textId="77777777" w:rsidR="00EF15CD" w:rsidRPr="00DA1A55" w:rsidRDefault="00EF15CD" w:rsidP="00EF1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14:paraId="365F7AD4" w14:textId="77777777" w:rsidR="00EF15CD" w:rsidRPr="00DA1A55" w:rsidRDefault="00EF15CD" w:rsidP="00EF1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8"/>
          <w:szCs w:val="30"/>
          <w:lang w:eastAsia="ru-RU"/>
        </w:rPr>
        <w:t>«___» ________________ 20___ г.</w:t>
      </w:r>
    </w:p>
    <w:p w14:paraId="07F7DB94" w14:textId="77777777" w:rsidR="00EF15CD" w:rsidRPr="00DA1A55" w:rsidRDefault="00EF15CD" w:rsidP="00EF15C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DA1A55">
        <w:rPr>
          <w:rFonts w:ascii="Times New Roman" w:eastAsia="Times New Roman" w:hAnsi="Times New Roman" w:cs="Times New Roman"/>
          <w:sz w:val="24"/>
          <w:szCs w:val="30"/>
          <w:lang w:eastAsia="ru-RU"/>
        </w:rPr>
        <w:t>(дата подачи заявления)</w:t>
      </w:r>
    </w:p>
    <w:p w14:paraId="4AAF77F5" w14:textId="77777777" w:rsidR="00EF15CD" w:rsidRPr="00DA1A55" w:rsidRDefault="00EF15CD" w:rsidP="00EF15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99DEE0" w14:textId="77777777" w:rsidR="00EF15CD" w:rsidRDefault="00EF15CD" w:rsidP="00EF15CD"/>
    <w:p w14:paraId="52080E4B" w14:textId="77777777" w:rsidR="00E6520E" w:rsidRDefault="00E6520E"/>
    <w:sectPr w:rsidR="00E6520E" w:rsidSect="003D2FC1">
      <w:pgSz w:w="11906" w:h="16838"/>
      <w:pgMar w:top="567" w:right="2267" w:bottom="567" w:left="426" w:header="283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1CDF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CDF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3716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5CD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8A52"/>
  <w15:docId w15:val="{16E71445-BADE-412C-83A4-48C07247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F1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Company>SPecialiST RePack, SanBuild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2023-02-27T07:28:00Z</dcterms:created>
  <dcterms:modified xsi:type="dcterms:W3CDTF">2024-09-24T13:50:00Z</dcterms:modified>
</cp:coreProperties>
</file>