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2F" w:rsidRDefault="001D23A9" w:rsidP="00A55F2F">
      <w:pPr>
        <w:jc w:val="center"/>
        <w:rPr>
          <w:rFonts w:cs="Times New Roman"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3647F3">
        <w:rPr>
          <w:rFonts w:cs="Times New Roman"/>
          <w:sz w:val="29"/>
          <w:szCs w:val="29"/>
        </w:rPr>
        <w:t>12.4</w:t>
      </w:r>
    </w:p>
    <w:p w:rsidR="003647F3" w:rsidRPr="002E322C" w:rsidRDefault="003647F3" w:rsidP="00A55F2F">
      <w:pPr>
        <w:jc w:val="center"/>
        <w:rPr>
          <w:rFonts w:cs="Times New Roman"/>
          <w:b/>
          <w:sz w:val="29"/>
          <w:szCs w:val="29"/>
        </w:rPr>
      </w:pPr>
    </w:p>
    <w:p w:rsidR="00ED4E7F" w:rsidRPr="005F66A9" w:rsidRDefault="005F66A9" w:rsidP="00A55F2F">
      <w:pPr>
        <w:jc w:val="center"/>
        <w:rPr>
          <w:rFonts w:cs="Times New Roman"/>
          <w:b/>
          <w:sz w:val="29"/>
          <w:szCs w:val="29"/>
        </w:rPr>
      </w:pPr>
      <w:r w:rsidRPr="005F66A9">
        <w:rPr>
          <w:rFonts w:cs="Times New Roman"/>
          <w:b/>
          <w:sz w:val="29"/>
          <w:szCs w:val="29"/>
        </w:rPr>
        <w:t>Принятие решения об определении назначения капитального строения, изолированного помещения, машино-места в соответствии с единой </w:t>
      </w:r>
      <w:hyperlink r:id="rId6" w:anchor="a11" w:tooltip="+" w:history="1">
        <w:r w:rsidRPr="005F66A9">
          <w:rPr>
            <w:rFonts w:cs="Times New Roman"/>
            <w:b/>
            <w:sz w:val="29"/>
            <w:szCs w:val="29"/>
          </w:rPr>
          <w:t>классификацией</w:t>
        </w:r>
      </w:hyperlink>
      <w:r w:rsidRPr="005F66A9">
        <w:rPr>
          <w:rFonts w:cs="Times New Roman"/>
          <w:b/>
          <w:sz w:val="29"/>
          <w:szCs w:val="29"/>
        </w:rPr>
        <w:t> назначения объектов недвижимого имущества (за исключением эксплуатируемых капитальных строений, изолированных помещений, машино-мест)</w:t>
      </w:r>
    </w:p>
    <w:p w:rsidR="005F66A9" w:rsidRPr="002E322C" w:rsidRDefault="005F66A9" w:rsidP="00A55F2F">
      <w:pPr>
        <w:jc w:val="center"/>
        <w:rPr>
          <w:rFonts w:cs="Times New Roman"/>
          <w:b/>
          <w:sz w:val="29"/>
          <w:szCs w:val="29"/>
        </w:rPr>
      </w:pPr>
    </w:p>
    <w:p w:rsidR="00F8507A" w:rsidRDefault="00ED4E7F" w:rsidP="00ED4E7F">
      <w:pPr>
        <w:pStyle w:val="table10"/>
        <w:spacing w:before="120"/>
        <w:rPr>
          <w:sz w:val="28"/>
          <w:szCs w:val="28"/>
        </w:rPr>
      </w:pPr>
      <w:r>
        <w:rPr>
          <w:sz w:val="29"/>
          <w:szCs w:val="29"/>
        </w:rPr>
        <w:t xml:space="preserve">                                                                </w:t>
      </w:r>
      <w:r w:rsidR="00281932">
        <w:rPr>
          <w:sz w:val="28"/>
          <w:szCs w:val="28"/>
        </w:rPr>
        <w:t>Краснопольский</w:t>
      </w:r>
      <w:r w:rsidR="00F8507A">
        <w:rPr>
          <w:sz w:val="28"/>
          <w:szCs w:val="28"/>
        </w:rPr>
        <w:t xml:space="preserve"> районный 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исполнительный комитет</w:t>
      </w:r>
      <w:r w:rsidRPr="00CD1B47">
        <w:rPr>
          <w:sz w:val="28"/>
          <w:szCs w:val="28"/>
        </w:rPr>
        <w:t xml:space="preserve"> 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8507A" w:rsidRDefault="00F8507A" w:rsidP="00F8507A">
      <w:pPr>
        <w:ind w:left="3960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8507A" w:rsidRDefault="00F8507A" w:rsidP="00F8507A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</w:t>
      </w:r>
      <w:proofErr w:type="gramStart"/>
      <w:r>
        <w:rPr>
          <w:rFonts w:ascii="Times New Roman" w:hAnsi="Times New Roman" w:cs="Times New Roman"/>
          <w:sz w:val="18"/>
          <w:szCs w:val="18"/>
        </w:rPr>
        <w:t>ЮЛ  или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8507A" w:rsidRDefault="00F8507A" w:rsidP="00F8507A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:rsidR="00F8507A" w:rsidRDefault="00F8507A" w:rsidP="00F8507A">
      <w:pPr>
        <w:ind w:left="3960"/>
      </w:pPr>
      <w:r>
        <w:t>_________________________________</w:t>
      </w:r>
    </w:p>
    <w:p w:rsidR="00F8507A" w:rsidRDefault="00F8507A" w:rsidP="00F8507A">
      <w:pPr>
        <w:pStyle w:val="titlep"/>
        <w:spacing w:before="0" w:after="0"/>
        <w:ind w:left="4678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F8507A" w:rsidRDefault="00F8507A" w:rsidP="00F8507A">
      <w:pPr>
        <w:pStyle w:val="titlep"/>
        <w:spacing w:before="0" w:after="0"/>
        <w:ind w:left="4678"/>
        <w:jc w:val="left"/>
        <w:rPr>
          <w:b w:val="0"/>
        </w:rPr>
      </w:pPr>
      <w:proofErr w:type="gramStart"/>
      <w:r>
        <w:rPr>
          <w:b w:val="0"/>
          <w:sz w:val="28"/>
          <w:szCs w:val="28"/>
        </w:rPr>
        <w:t>тел:_</w:t>
      </w:r>
      <w:proofErr w:type="gramEnd"/>
      <w:r>
        <w:rPr>
          <w:b w:val="0"/>
          <w:sz w:val="28"/>
          <w:szCs w:val="28"/>
        </w:rPr>
        <w:t>______________________________</w:t>
      </w:r>
    </w:p>
    <w:p w:rsidR="00F8507A" w:rsidRDefault="00F8507A" w:rsidP="00F8507A">
      <w:pPr>
        <w:jc w:val="center"/>
        <w:rPr>
          <w:b/>
          <w:sz w:val="28"/>
          <w:szCs w:val="28"/>
        </w:rPr>
      </w:pPr>
    </w:p>
    <w:p w:rsidR="00F8507A" w:rsidRPr="00DB00F4" w:rsidRDefault="00F8507A" w:rsidP="00F8507A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:rsidR="00F8507A" w:rsidRPr="00DB00F4" w:rsidRDefault="00F8507A" w:rsidP="00F8507A">
      <w:pPr>
        <w:jc w:val="center"/>
        <w:rPr>
          <w:sz w:val="28"/>
          <w:szCs w:val="28"/>
        </w:rPr>
      </w:pPr>
    </w:p>
    <w:p w:rsidR="00F8507A" w:rsidRPr="00274C72" w:rsidRDefault="00F8507A" w:rsidP="00F8507A">
      <w:pPr>
        <w:rPr>
          <w:sz w:val="28"/>
          <w:szCs w:val="28"/>
        </w:rPr>
      </w:pPr>
      <w:bookmarkStart w:id="0" w:name="_GoBack"/>
      <w:bookmarkEnd w:id="0"/>
      <w:r w:rsidRPr="00DB00F4">
        <w:rPr>
          <w:sz w:val="28"/>
          <w:szCs w:val="28"/>
        </w:rPr>
        <w:t>Прошу рассмотреть вопрос</w:t>
      </w:r>
      <w:r>
        <w:rPr>
          <w:sz w:val="28"/>
          <w:szCs w:val="28"/>
        </w:rPr>
        <w:t xml:space="preserve"> о </w:t>
      </w:r>
      <w:r w:rsidRPr="00274C72">
        <w:rPr>
          <w:sz w:val="28"/>
          <w:szCs w:val="28"/>
        </w:rPr>
        <w:t>принятии решения об определении назначения капитально</w:t>
      </w:r>
      <w:r>
        <w:rPr>
          <w:sz w:val="28"/>
          <w:szCs w:val="28"/>
        </w:rPr>
        <w:t>го строения, изолированного помещения, машино-места</w:t>
      </w:r>
      <w:r w:rsidRPr="00274C72">
        <w:rPr>
          <w:sz w:val="28"/>
          <w:szCs w:val="28"/>
        </w:rPr>
        <w:t xml:space="preserve"> в соответствии с единой классификацией назначения</w:t>
      </w:r>
      <w:r>
        <w:rPr>
          <w:sz w:val="28"/>
          <w:szCs w:val="28"/>
        </w:rPr>
        <w:t xml:space="preserve"> объектов недвижимого имущества (за исключением эксплуатируемых капитальных строений, изолированных помещений, машино-мест)</w:t>
      </w:r>
    </w:p>
    <w:p w:rsidR="00F8507A" w:rsidRPr="00281932" w:rsidRDefault="00F8507A" w:rsidP="00755914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</w:p>
    <w:p w:rsidR="00F8507A" w:rsidRPr="00281932" w:rsidRDefault="00F8507A" w:rsidP="00755914">
      <w:pPr>
        <w:jc w:val="center"/>
        <w:rPr>
          <w:sz w:val="20"/>
          <w:szCs w:val="20"/>
        </w:rPr>
      </w:pPr>
      <w:r w:rsidRPr="00281932">
        <w:rPr>
          <w:sz w:val="20"/>
          <w:szCs w:val="20"/>
        </w:rPr>
        <w:t>(указать капитальное строение и адрес)</w:t>
      </w:r>
    </w:p>
    <w:p w:rsidR="00F8507A" w:rsidRPr="00281932" w:rsidRDefault="00F8507A" w:rsidP="00755914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  <w:r w:rsidRPr="00281932">
        <w:rPr>
          <w:szCs w:val="30"/>
        </w:rPr>
        <w:t xml:space="preserve"> </w:t>
      </w:r>
      <w:r w:rsidRPr="00281932">
        <w:rPr>
          <w:sz w:val="28"/>
          <w:szCs w:val="28"/>
        </w:rPr>
        <w:tab/>
      </w:r>
      <w:r w:rsidRPr="00281932">
        <w:rPr>
          <w:sz w:val="28"/>
          <w:szCs w:val="28"/>
        </w:rPr>
        <w:tab/>
      </w:r>
    </w:p>
    <w:p w:rsidR="00F8507A" w:rsidRPr="00281932" w:rsidRDefault="00F8507A" w:rsidP="00755914">
      <w:pPr>
        <w:rPr>
          <w:szCs w:val="30"/>
        </w:rPr>
      </w:pPr>
      <w:r w:rsidRPr="00281932">
        <w:rPr>
          <w:szCs w:val="30"/>
        </w:rPr>
        <w:t xml:space="preserve">           </w:t>
      </w:r>
    </w:p>
    <w:p w:rsidR="00F8507A" w:rsidRPr="00DB00F4" w:rsidRDefault="00F8507A" w:rsidP="00755914">
      <w:pPr>
        <w:rPr>
          <w:sz w:val="28"/>
          <w:szCs w:val="28"/>
        </w:rPr>
      </w:pPr>
      <w:r w:rsidRPr="00DB00F4">
        <w:rPr>
          <w:sz w:val="28"/>
          <w:szCs w:val="28"/>
        </w:rPr>
        <w:t>К заявлению прилагаю:</w:t>
      </w:r>
    </w:p>
    <w:p w:rsidR="00F8507A" w:rsidRPr="00B87269" w:rsidRDefault="00F8507A" w:rsidP="00F8507A">
      <w:pPr>
        <w:spacing w:line="360" w:lineRule="auto"/>
      </w:pPr>
      <w:r w:rsidRPr="00B87269">
        <w:t>1.</w:t>
      </w:r>
      <w:r>
        <w:t>__________________________________________________________</w:t>
      </w:r>
    </w:p>
    <w:p w:rsidR="00F8507A" w:rsidRPr="00B87269" w:rsidRDefault="00F8507A" w:rsidP="00F8507A">
      <w:pPr>
        <w:spacing w:line="360" w:lineRule="auto"/>
      </w:pPr>
      <w:r w:rsidRPr="00B87269">
        <w:t>2.</w:t>
      </w:r>
      <w:r>
        <w:t>__________________________________________________________</w:t>
      </w:r>
    </w:p>
    <w:p w:rsidR="00F8507A" w:rsidRPr="00B87269" w:rsidRDefault="00F8507A" w:rsidP="00F8507A">
      <w:pPr>
        <w:spacing w:line="360" w:lineRule="auto"/>
      </w:pPr>
      <w:r>
        <w:t>3</w:t>
      </w:r>
      <w:r w:rsidRPr="00B87269">
        <w:t>.</w:t>
      </w:r>
      <w:r>
        <w:t>__________________________________________________________</w:t>
      </w:r>
    </w:p>
    <w:p w:rsidR="00F8507A" w:rsidRPr="00DB00F4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EE7E6D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</w:t>
      </w:r>
    </w:p>
    <w:p w:rsidR="00F8507A" w:rsidRDefault="00EE7E6D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</w:t>
      </w:r>
      <w:r w:rsidR="00F8507A">
        <w:rPr>
          <w:rFonts w:ascii="Times New Roman" w:hAnsi="Times New Roman" w:cs="Times New Roman"/>
          <w:sz w:val="30"/>
          <w:szCs w:val="30"/>
        </w:rPr>
        <w:t>___________   ______________</w:t>
      </w:r>
    </w:p>
    <w:p w:rsidR="00F8507A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556A9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56A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F8507A" w:rsidRPr="00DB00F4" w:rsidRDefault="00F8507A" w:rsidP="00F8507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20__г.</w:t>
      </w:r>
    </w:p>
    <w:p w:rsidR="00F8507A" w:rsidRPr="00556A92" w:rsidRDefault="00F8507A" w:rsidP="00F8507A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F8507A" w:rsidRDefault="00F8507A" w:rsidP="00F8507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507A" w:rsidRPr="00DB00F4" w:rsidRDefault="00F8507A" w:rsidP="00F8507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lastRenderedPageBreak/>
        <w:t>Даю согласие на запрос необходимой информации от организаций и других государственных органов.</w:t>
      </w:r>
    </w:p>
    <w:p w:rsidR="00F8507A" w:rsidRDefault="00F8507A" w:rsidP="00F8507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    </w:t>
      </w:r>
    </w:p>
    <w:p w:rsidR="00735D04" w:rsidRDefault="00F8507A" w:rsidP="00F850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304FB0">
        <w:rPr>
          <w:rFonts w:ascii="Times New Roman" w:hAnsi="Times New Roman" w:cs="Times New Roman"/>
          <w:sz w:val="24"/>
          <w:szCs w:val="24"/>
        </w:rPr>
        <w:t>(подпись)</w:t>
      </w:r>
    </w:p>
    <w:sectPr w:rsidR="00735D04" w:rsidSect="00EE7E6D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200F"/>
    <w:rsid w:val="000346D9"/>
    <w:rsid w:val="000448F9"/>
    <w:rsid w:val="000454B3"/>
    <w:rsid w:val="00046F88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4DB5"/>
    <w:rsid w:val="00275EB8"/>
    <w:rsid w:val="00281932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47F3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6A9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5D04"/>
    <w:rsid w:val="007376AF"/>
    <w:rsid w:val="00737FCF"/>
    <w:rsid w:val="00741212"/>
    <w:rsid w:val="00741D43"/>
    <w:rsid w:val="00745FEC"/>
    <w:rsid w:val="00755914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15B9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122D"/>
    <w:rsid w:val="009052E2"/>
    <w:rsid w:val="009068D0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26F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510B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86354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D4E7F"/>
    <w:rsid w:val="00EE3CE1"/>
    <w:rsid w:val="00EE5B7A"/>
    <w:rsid w:val="00EE7E6D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507A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2F60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393F"/>
  <w15:docId w15:val="{356744E0-0F39-40CA-85EA-B3C7D607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F85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F850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F8507A"/>
    <w:pPr>
      <w:spacing w:before="240" w:after="240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1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i.by/tx.dll?d=72740&amp;a=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7D047-D08B-43D6-BD02-2571D861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4</cp:revision>
  <cp:lastPrinted>2024-02-02T10:01:00Z</cp:lastPrinted>
  <dcterms:created xsi:type="dcterms:W3CDTF">2024-02-12T09:57:00Z</dcterms:created>
  <dcterms:modified xsi:type="dcterms:W3CDTF">2024-09-14T08:48:00Z</dcterms:modified>
</cp:coreProperties>
</file>