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D" w:rsidRPr="001A50FB" w:rsidRDefault="007177AD" w:rsidP="00B62AD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50FB">
        <w:rPr>
          <w:rFonts w:ascii="Times New Roman" w:hAnsi="Times New Roman" w:cs="Times New Roman"/>
          <w:b/>
          <w:sz w:val="30"/>
          <w:szCs w:val="30"/>
        </w:rPr>
        <w:t>Общественный порядок в сельской местности на особом контроле</w:t>
      </w:r>
    </w:p>
    <w:p w:rsidR="007177AD" w:rsidRPr="00B62AD2" w:rsidRDefault="007177AD" w:rsidP="00B62A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7AD" w:rsidRPr="00B62AD2" w:rsidRDefault="007177AD" w:rsidP="00B6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2AD2">
        <w:rPr>
          <w:rFonts w:ascii="Times New Roman" w:hAnsi="Times New Roman" w:cs="Times New Roman"/>
          <w:sz w:val="30"/>
          <w:szCs w:val="30"/>
        </w:rPr>
        <w:t>С целью вовлечения в трудовую деятельность лиц, не занятых в экономике, повышения уровня трудовой дисциплины на объектах агропромышленного комплекса и снижения уровня алкоголизации населения в се</w:t>
      </w:r>
      <w:r w:rsidR="001A50FB">
        <w:rPr>
          <w:rFonts w:ascii="Times New Roman" w:hAnsi="Times New Roman" w:cs="Times New Roman"/>
          <w:sz w:val="30"/>
          <w:szCs w:val="30"/>
        </w:rPr>
        <w:t>льской местности на территории области</w:t>
      </w:r>
      <w:r w:rsidRPr="00B62AD2">
        <w:rPr>
          <w:rFonts w:ascii="Times New Roman" w:hAnsi="Times New Roman" w:cs="Times New Roman"/>
          <w:sz w:val="30"/>
          <w:szCs w:val="30"/>
        </w:rPr>
        <w:t xml:space="preserve"> с 19 апреля проводится Комплекс дополнительных мер по обеспечению дисциплины и общественного порядка в сельской местности.</w:t>
      </w:r>
    </w:p>
    <w:p w:rsidR="007177AD" w:rsidRPr="00B62AD2" w:rsidRDefault="007177AD" w:rsidP="00B6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2AD2">
        <w:rPr>
          <w:rFonts w:ascii="Times New Roman" w:hAnsi="Times New Roman" w:cs="Times New Roman"/>
          <w:sz w:val="30"/>
          <w:szCs w:val="30"/>
        </w:rPr>
        <w:t>Основными приоритетами данного комплекса является вовлечение трудоспособных, неработающих граждан, преимущественно ведущих асоциальный образ жизни, проживающих в сельской местности к трудоустройству, принятие к ним мер общей и индивидуальной профилактики совместно с компетентными субъектами профилактики, такими как: органы опеки и попечительства, образования, здравоохранения, отделами по чрезвычайным ситуациям, центрами социального обслуживания населения, представителями жилищно-коммунальных хозяйств и другими.</w:t>
      </w:r>
    </w:p>
    <w:p w:rsidR="007177AD" w:rsidRPr="00B62AD2" w:rsidRDefault="007177AD" w:rsidP="00B6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2AD2">
        <w:rPr>
          <w:rFonts w:ascii="Times New Roman" w:hAnsi="Times New Roman" w:cs="Times New Roman"/>
          <w:sz w:val="30"/>
          <w:szCs w:val="30"/>
        </w:rPr>
        <w:t>В районах сельской местности области силами сотрудников строевых подразделений организованы профилактические отработки общественных мест, в том числе с учетом графика работы магазинов и объектов выездной торговли.</w:t>
      </w:r>
    </w:p>
    <w:p w:rsidR="007177AD" w:rsidRPr="00B62AD2" w:rsidRDefault="007177AD" w:rsidP="00B6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2AD2">
        <w:rPr>
          <w:rFonts w:ascii="Times New Roman" w:hAnsi="Times New Roman" w:cs="Times New Roman"/>
          <w:sz w:val="30"/>
          <w:szCs w:val="30"/>
        </w:rPr>
        <w:t>Неработающ</w:t>
      </w:r>
      <w:bookmarkStart w:id="0" w:name="_GoBack"/>
      <w:bookmarkEnd w:id="0"/>
      <w:r w:rsidRPr="00B62AD2">
        <w:rPr>
          <w:rFonts w:ascii="Times New Roman" w:hAnsi="Times New Roman" w:cs="Times New Roman"/>
          <w:sz w:val="30"/>
          <w:szCs w:val="30"/>
        </w:rPr>
        <w:t>ие граждане, ведущие асоциальный образ жизни, будут рассмотрены на заседаниях советов общественных пунктов охраны правопорядка с обязательным приглашением руководителей сельскохозяйственных организаций для решения вопроса об их трудоустройстве, для тех же, кто не станет на законопослушный путь будут проведены соответствующие мероприятия по направлению их в лечебно-трудовой профилакторий.</w:t>
      </w:r>
    </w:p>
    <w:p w:rsidR="002E112B" w:rsidRPr="00B62AD2" w:rsidRDefault="007177AD" w:rsidP="00B6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2AD2">
        <w:rPr>
          <w:rFonts w:ascii="Times New Roman" w:hAnsi="Times New Roman" w:cs="Times New Roman"/>
          <w:sz w:val="30"/>
          <w:szCs w:val="30"/>
        </w:rPr>
        <w:t xml:space="preserve">К слову, с начала посевной компании текущего года в Могилевской области уже выявлено более 40 работников </w:t>
      </w:r>
      <w:proofErr w:type="spellStart"/>
      <w:r w:rsidRPr="00B62AD2">
        <w:rPr>
          <w:rFonts w:ascii="Times New Roman" w:hAnsi="Times New Roman" w:cs="Times New Roman"/>
          <w:sz w:val="30"/>
          <w:szCs w:val="30"/>
        </w:rPr>
        <w:t>сельхозорганизаций</w:t>
      </w:r>
      <w:proofErr w:type="spellEnd"/>
      <w:r w:rsidRPr="00B62AD2">
        <w:rPr>
          <w:rFonts w:ascii="Times New Roman" w:hAnsi="Times New Roman" w:cs="Times New Roman"/>
          <w:sz w:val="30"/>
          <w:szCs w:val="30"/>
        </w:rPr>
        <w:t>, находившихся на рабочих местах в состоянии алкогольного опьянения.</w:t>
      </w:r>
    </w:p>
    <w:sectPr w:rsidR="002E112B" w:rsidRPr="00B62AD2" w:rsidSect="0093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43D4"/>
    <w:rsid w:val="001A50FB"/>
    <w:rsid w:val="007177AD"/>
    <w:rsid w:val="007D3925"/>
    <w:rsid w:val="008A513A"/>
    <w:rsid w:val="00936996"/>
    <w:rsid w:val="00B62AD2"/>
    <w:rsid w:val="00C26C53"/>
    <w:rsid w:val="00CD01E1"/>
    <w:rsid w:val="00E6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KUSHNEREVA</dc:creator>
  <cp:keywords/>
  <dc:description/>
  <cp:lastModifiedBy>OOPPP_KRASN</cp:lastModifiedBy>
  <cp:revision>7</cp:revision>
  <dcterms:created xsi:type="dcterms:W3CDTF">2024-05-06T08:46:00Z</dcterms:created>
  <dcterms:modified xsi:type="dcterms:W3CDTF">2024-05-07T12:04:00Z</dcterms:modified>
</cp:coreProperties>
</file>