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04" w:rsidRPr="00EC59DB" w:rsidRDefault="00513104" w:rsidP="00EC59DB">
      <w:pPr>
        <w:spacing w:line="240" w:lineRule="exact"/>
        <w:jc w:val="lef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131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</w:t>
      </w:r>
      <w:r w:rsidRPr="005131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административных процедур</w:t>
      </w:r>
      <w:r w:rsidR="00BE58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7A31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</w:t>
      </w:r>
      <w:r w:rsidR="00BE58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Горском</w:t>
      </w:r>
      <w:r w:rsidR="007A31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сельском исполнительном комитете</w:t>
      </w:r>
      <w:r w:rsidRPr="005131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заявления заинтересованных лиц по которым </w:t>
      </w:r>
      <w:r w:rsidRPr="00EC59D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подаются в электронной форме через единый портал электронных услуг</w:t>
      </w:r>
    </w:p>
    <w:p w:rsidR="00EC59DB" w:rsidRDefault="00EC59DB" w:rsidP="007A3109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bookmarkStart w:id="0" w:name="_GoBack"/>
      <w:bookmarkEnd w:id="0"/>
    </w:p>
    <w:p w:rsidR="007A3109" w:rsidRPr="00EC59DB" w:rsidRDefault="007A3109" w:rsidP="007A3109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r w:rsidRPr="00EC59DB">
        <w:rPr>
          <w:rFonts w:ascii="Times New Roman" w:hAnsi="Times New Roman" w:cs="Times New Roman"/>
          <w:b/>
          <w:i/>
          <w:sz w:val="30"/>
          <w:szCs w:val="32"/>
        </w:rPr>
        <w:t>Ответственные  за выполнение:</w:t>
      </w:r>
    </w:p>
    <w:p w:rsidR="00BE5893" w:rsidRDefault="007A3109" w:rsidP="007A3109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управляющий делами  </w:t>
      </w:r>
      <w:r w:rsidR="00BE5893">
        <w:rPr>
          <w:rFonts w:ascii="Times New Roman" w:hAnsi="Times New Roman" w:cs="Times New Roman"/>
          <w:b/>
          <w:i/>
          <w:sz w:val="30"/>
          <w:szCs w:val="32"/>
        </w:rPr>
        <w:t>Горского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 сельского исполнительного комитета </w:t>
      </w:r>
      <w:r w:rsidR="00BE5893">
        <w:rPr>
          <w:rFonts w:ascii="Times New Roman" w:hAnsi="Times New Roman" w:cs="Times New Roman"/>
          <w:b/>
          <w:i/>
          <w:sz w:val="30"/>
          <w:szCs w:val="32"/>
        </w:rPr>
        <w:t>Яшная Ирина Васильевна, телефон      74 3 55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, кабинет управляющего делами </w:t>
      </w:r>
      <w:r w:rsidR="00BE5893">
        <w:rPr>
          <w:rFonts w:ascii="Times New Roman" w:hAnsi="Times New Roman" w:cs="Times New Roman"/>
          <w:b/>
          <w:i/>
          <w:sz w:val="30"/>
          <w:szCs w:val="32"/>
        </w:rPr>
        <w:t>Горского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 сельского исполнительного комитета, в её отсутствие председатель </w:t>
      </w:r>
      <w:r w:rsidR="00BE5893">
        <w:rPr>
          <w:rFonts w:ascii="Times New Roman" w:hAnsi="Times New Roman" w:cs="Times New Roman"/>
          <w:b/>
          <w:i/>
          <w:sz w:val="30"/>
          <w:szCs w:val="32"/>
        </w:rPr>
        <w:t>Горского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 сельского исполнительного комитета </w:t>
      </w:r>
      <w:r w:rsidR="00BE5893">
        <w:rPr>
          <w:rFonts w:ascii="Times New Roman" w:hAnsi="Times New Roman" w:cs="Times New Roman"/>
          <w:b/>
          <w:i/>
          <w:sz w:val="30"/>
          <w:szCs w:val="32"/>
        </w:rPr>
        <w:t>Понимаев Пётр Петрович, телефон 74 3 52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, кабинет председателя </w:t>
      </w:r>
      <w:r w:rsidR="00BE5893">
        <w:rPr>
          <w:rFonts w:ascii="Times New Roman" w:hAnsi="Times New Roman" w:cs="Times New Roman"/>
          <w:b/>
          <w:i/>
          <w:sz w:val="30"/>
          <w:szCs w:val="32"/>
        </w:rPr>
        <w:t>Горского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 сельского исполнительного комитета </w:t>
      </w:r>
    </w:p>
    <w:p w:rsidR="007A3109" w:rsidRPr="00EC59DB" w:rsidRDefault="007A3109" w:rsidP="00BE5893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r w:rsidRPr="00EC59DB">
        <w:rPr>
          <w:rFonts w:ascii="Times New Roman" w:hAnsi="Times New Roman" w:cs="Times New Roman"/>
          <w:b/>
          <w:i/>
          <w:sz w:val="30"/>
          <w:szCs w:val="32"/>
          <w:u w:val="single"/>
        </w:rPr>
        <w:t>Приёмные дни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>:</w:t>
      </w:r>
      <w:r w:rsidR="00BE5893">
        <w:rPr>
          <w:rFonts w:ascii="Times New Roman" w:hAnsi="Times New Roman" w:cs="Times New Roman"/>
          <w:b/>
          <w:i/>
          <w:sz w:val="30"/>
          <w:szCs w:val="32"/>
        </w:rPr>
        <w:t xml:space="preserve"> понедельник, вторник, четверг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,  </w:t>
      </w:r>
      <w:r w:rsidR="00BE5893">
        <w:rPr>
          <w:rFonts w:ascii="Times New Roman" w:hAnsi="Times New Roman" w:cs="Times New Roman"/>
          <w:b/>
          <w:i/>
          <w:sz w:val="30"/>
          <w:szCs w:val="32"/>
        </w:rPr>
        <w:t>пятница с 8.00 до 17.00, среда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 xml:space="preserve"> с 8.00 до 20.00;</w:t>
      </w:r>
    </w:p>
    <w:p w:rsidR="007A3109" w:rsidRPr="00EC59DB" w:rsidRDefault="007A3109" w:rsidP="007A3109">
      <w:pPr>
        <w:jc w:val="center"/>
        <w:rPr>
          <w:rFonts w:ascii="Times New Roman" w:hAnsi="Times New Roman" w:cs="Times New Roman"/>
          <w:b/>
          <w:i/>
          <w:sz w:val="30"/>
          <w:szCs w:val="32"/>
        </w:rPr>
      </w:pPr>
      <w:r w:rsidRPr="00EC59DB">
        <w:rPr>
          <w:rFonts w:ascii="Times New Roman" w:hAnsi="Times New Roman" w:cs="Times New Roman"/>
          <w:b/>
          <w:i/>
          <w:sz w:val="30"/>
          <w:szCs w:val="32"/>
        </w:rPr>
        <w:t>обеденный перерыв с 13.00 до</w:t>
      </w:r>
      <w:r w:rsidR="00BE5893">
        <w:rPr>
          <w:rFonts w:ascii="Times New Roman" w:hAnsi="Times New Roman" w:cs="Times New Roman"/>
          <w:b/>
          <w:i/>
          <w:sz w:val="30"/>
          <w:szCs w:val="32"/>
        </w:rPr>
        <w:t xml:space="preserve"> </w:t>
      </w:r>
      <w:r w:rsidRPr="00EC59DB">
        <w:rPr>
          <w:rFonts w:ascii="Times New Roman" w:hAnsi="Times New Roman" w:cs="Times New Roman"/>
          <w:b/>
          <w:i/>
          <w:sz w:val="30"/>
          <w:szCs w:val="32"/>
        </w:rPr>
        <w:t>14.00, выходные дни: суббота, воскресенье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5626"/>
        <w:gridCol w:w="2282"/>
        <w:gridCol w:w="2510"/>
        <w:gridCol w:w="2068"/>
        <w:gridCol w:w="2546"/>
      </w:tblGrid>
      <w:tr w:rsidR="007A3109" w:rsidRPr="002F1B10" w:rsidTr="007A3109">
        <w:trPr>
          <w:trHeight w:val="24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2F1B10" w:rsidRDefault="007A3109" w:rsidP="005131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7A3109" w:rsidRDefault="007A3109" w:rsidP="007A310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Структурный элемент перечня*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7A3109" w:rsidRDefault="007A3109" w:rsidP="005131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Способ идентификации и аутентифи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кации заинтересованного лица**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2F1B10" w:rsidRDefault="007A3109" w:rsidP="005131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Возможность получения административного решения через единый портал электронных услуг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109" w:rsidRPr="002F1B10" w:rsidRDefault="007A3109" w:rsidP="0051310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Возможность подачи административной жалобы через единый портал электронных услуг</w:t>
            </w:r>
          </w:p>
        </w:tc>
      </w:tr>
      <w:tr w:rsidR="007A3109" w:rsidRPr="002F1B10" w:rsidTr="007A3109">
        <w:trPr>
          <w:trHeight w:val="24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513104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Выдача справки о размере пособия на детей и периоде его выплаты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513104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 2.18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513104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513104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513104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1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14. Выдача справки о наличии (отсутствии) исполнительных листов и (или) иных требований о взыскании с заявителя задолженности по налогам, другим неисполненным обязательствам перед Республикой Беларусь, ее </w:t>
            </w: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административно-территориальными единицами,юридическими и физическими лицами для решения вопроса о выходе из гражданства Республики Беларусь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пункт 18.7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Принятие решения о возможности использования эксплуатируемого капитального строения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 22.9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28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Принятие решения о возможности изменения назначения капитального строения,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 22.9</w:t>
            </w: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1</w:t>
            </w: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5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Принятие решения об определении назначения капитального строения (здания, сооружения), изолированного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машино-мест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 22.9</w:t>
            </w: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2</w:t>
            </w: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  <w:tr w:rsidR="007A3109" w:rsidRPr="002F1B10" w:rsidTr="007A3109">
        <w:trPr>
          <w:trHeight w:val="24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Принятие решения о возможности использования капитального строения,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 22.9</w:t>
            </w: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3</w:t>
            </w: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перечня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строгая идентификация, аутентификация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имеется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109" w:rsidRPr="002F1B10" w:rsidRDefault="007A3109" w:rsidP="00823A58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B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имеется</w:t>
            </w:r>
          </w:p>
        </w:tc>
      </w:tr>
    </w:tbl>
    <w:p w:rsidR="002F1B10" w:rsidRDefault="002F1B10" w:rsidP="002F1B10">
      <w:pPr>
        <w:pStyle w:val="snoski"/>
        <w:rPr>
          <w:sz w:val="26"/>
          <w:szCs w:val="26"/>
          <w:lang w:val="en-US"/>
        </w:rPr>
      </w:pPr>
    </w:p>
    <w:p w:rsidR="002F1B10" w:rsidRDefault="002F1B10" w:rsidP="002F1B10">
      <w:pPr>
        <w:pStyle w:val="snoski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</w:t>
      </w:r>
    </w:p>
    <w:p w:rsidR="002F1B10" w:rsidRPr="0022110A" w:rsidRDefault="002F1B10" w:rsidP="002F1B10">
      <w:pPr>
        <w:pStyle w:val="snoski"/>
        <w:rPr>
          <w:sz w:val="26"/>
          <w:szCs w:val="26"/>
        </w:rPr>
      </w:pPr>
      <w:r w:rsidRPr="0022110A">
        <w:rPr>
          <w:sz w:val="26"/>
          <w:szCs w:val="26"/>
        </w:rPr>
        <w:t>* 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 (далее – перечень).</w:t>
      </w:r>
    </w:p>
    <w:p w:rsidR="002F1B10" w:rsidRPr="0022110A" w:rsidRDefault="007A3109" w:rsidP="002F1B10">
      <w:pPr>
        <w:pStyle w:val="snoski"/>
        <w:rPr>
          <w:sz w:val="26"/>
          <w:szCs w:val="26"/>
        </w:rPr>
      </w:pPr>
      <w:r>
        <w:rPr>
          <w:sz w:val="26"/>
          <w:szCs w:val="26"/>
        </w:rPr>
        <w:t>**</w:t>
      </w:r>
      <w:r w:rsidR="002F1B10" w:rsidRPr="0022110A">
        <w:rPr>
          <w:sz w:val="26"/>
          <w:szCs w:val="26"/>
        </w:rPr>
        <w:t xml:space="preserve"> Нестрогая идентификация, аутентификация осуществляются посредством логина (адрес электронной почты, номер мобильного телефона) и пароля, для версии единого портала электронных услуг, размещенной по адресу https://platform.gov.by, также с использованием внешних сервисов аутентификации.</w:t>
      </w:r>
    </w:p>
    <w:p w:rsidR="002F1B10" w:rsidRPr="0022110A" w:rsidRDefault="002F1B10" w:rsidP="002F1B10">
      <w:pPr>
        <w:pStyle w:val="snoski"/>
        <w:spacing w:after="240"/>
        <w:rPr>
          <w:sz w:val="26"/>
          <w:szCs w:val="26"/>
        </w:rPr>
      </w:pPr>
      <w:r w:rsidRPr="0022110A">
        <w:rPr>
          <w:sz w:val="26"/>
          <w:szCs w:val="26"/>
        </w:rPr>
        <w:t>Строгая идентификация, аутентификация осуществляются посредством электронной цифровой подписи, выработанной с использованием личного ключа, сертификат открытого ключа которого издан в Государственной системе управления открытыми ключами проверки электронной цифровой подписи Республики Беларусь, или биометрического документа, удостоверяющего личность, или посредством иных способов строгой аутентификации, доступных в Единой системе идентификации физических и юридических лиц, а для версии единого портала электронных услуг, размещенной по адресу https://portal.gov.by, также с использованием уникального идентификатора.</w:t>
      </w:r>
    </w:p>
    <w:p w:rsidR="002F1B10" w:rsidRDefault="002F1B10" w:rsidP="002F1B10"/>
    <w:p w:rsidR="00DE351D" w:rsidRDefault="00DE351D"/>
    <w:sectPr w:rsidR="00DE351D" w:rsidSect="007A3109">
      <w:headerReference w:type="default" r:id="rId6"/>
      <w:pgSz w:w="16838" w:h="11906" w:orient="landscape"/>
      <w:pgMar w:top="1139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77" w:rsidRDefault="00A21D77" w:rsidP="007A3109">
      <w:r>
        <w:separator/>
      </w:r>
    </w:p>
  </w:endnote>
  <w:endnote w:type="continuationSeparator" w:id="1">
    <w:p w:rsidR="00A21D77" w:rsidRDefault="00A21D77" w:rsidP="007A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77" w:rsidRDefault="00A21D77" w:rsidP="007A3109">
      <w:r>
        <w:separator/>
      </w:r>
    </w:p>
  </w:footnote>
  <w:footnote w:type="continuationSeparator" w:id="1">
    <w:p w:rsidR="00A21D77" w:rsidRDefault="00A21D77" w:rsidP="007A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71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3109" w:rsidRPr="007A3109" w:rsidRDefault="007C389D" w:rsidP="007A310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31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3109" w:rsidRPr="007A31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31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589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A31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3104"/>
    <w:rsid w:val="00082259"/>
    <w:rsid w:val="000B52EE"/>
    <w:rsid w:val="000C3A98"/>
    <w:rsid w:val="001741F3"/>
    <w:rsid w:val="002F1B10"/>
    <w:rsid w:val="003523A2"/>
    <w:rsid w:val="00384D42"/>
    <w:rsid w:val="003D712C"/>
    <w:rsid w:val="003E68C6"/>
    <w:rsid w:val="004C5ED0"/>
    <w:rsid w:val="004F10AC"/>
    <w:rsid w:val="00513104"/>
    <w:rsid w:val="0051379C"/>
    <w:rsid w:val="00532F10"/>
    <w:rsid w:val="005F58E8"/>
    <w:rsid w:val="00610E06"/>
    <w:rsid w:val="00614739"/>
    <w:rsid w:val="00656133"/>
    <w:rsid w:val="006F761E"/>
    <w:rsid w:val="00746FC4"/>
    <w:rsid w:val="007A3109"/>
    <w:rsid w:val="007C389D"/>
    <w:rsid w:val="007E1D33"/>
    <w:rsid w:val="0080798C"/>
    <w:rsid w:val="00821F1F"/>
    <w:rsid w:val="00856179"/>
    <w:rsid w:val="008C101A"/>
    <w:rsid w:val="009354DE"/>
    <w:rsid w:val="00965BCC"/>
    <w:rsid w:val="00A21D77"/>
    <w:rsid w:val="00AF2113"/>
    <w:rsid w:val="00BE5893"/>
    <w:rsid w:val="00C26DA3"/>
    <w:rsid w:val="00C7633D"/>
    <w:rsid w:val="00C93C43"/>
    <w:rsid w:val="00CC0C8A"/>
    <w:rsid w:val="00DE351D"/>
    <w:rsid w:val="00E57C2F"/>
    <w:rsid w:val="00EC59DB"/>
    <w:rsid w:val="00F7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line">
    <w:name w:val="snoskiline"/>
    <w:basedOn w:val="a"/>
    <w:rsid w:val="0051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513104"/>
    <w:pPr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109"/>
  </w:style>
  <w:style w:type="paragraph" w:styleId="a5">
    <w:name w:val="footer"/>
    <w:basedOn w:val="a"/>
    <w:link w:val="a6"/>
    <w:uiPriority w:val="99"/>
    <w:unhideWhenUsed/>
    <w:rsid w:val="007A3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109"/>
  </w:style>
  <w:style w:type="paragraph" w:customStyle="1" w:styleId="1">
    <w:name w:val="1 Знак Знак Знак Знак"/>
    <w:basedOn w:val="a"/>
    <w:autoRedefine/>
    <w:rsid w:val="007A3109"/>
    <w:pPr>
      <w:spacing w:after="160" w:line="240" w:lineRule="exact"/>
      <w:ind w:left="36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C59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line">
    <w:name w:val="snoskiline"/>
    <w:basedOn w:val="a"/>
    <w:rsid w:val="0051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513104"/>
    <w:pPr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109"/>
  </w:style>
  <w:style w:type="paragraph" w:styleId="a5">
    <w:name w:val="footer"/>
    <w:basedOn w:val="a"/>
    <w:link w:val="a6"/>
    <w:uiPriority w:val="99"/>
    <w:unhideWhenUsed/>
    <w:rsid w:val="007A3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109"/>
  </w:style>
  <w:style w:type="paragraph" w:customStyle="1" w:styleId="1">
    <w:name w:val="1 Знак Знак Знак Знак"/>
    <w:basedOn w:val="a"/>
    <w:autoRedefine/>
    <w:rsid w:val="007A3109"/>
    <w:pPr>
      <w:spacing w:after="160" w:line="240" w:lineRule="exact"/>
      <w:ind w:left="36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C59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Mastercomp</cp:lastModifiedBy>
  <cp:revision>3</cp:revision>
  <cp:lastPrinted>2025-02-19T07:44:00Z</cp:lastPrinted>
  <dcterms:created xsi:type="dcterms:W3CDTF">2025-02-19T06:00:00Z</dcterms:created>
  <dcterms:modified xsi:type="dcterms:W3CDTF">2025-02-25T06:08:00Z</dcterms:modified>
</cp:coreProperties>
</file>