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D3" w:rsidRPr="001D2BD3" w:rsidRDefault="001D2BD3" w:rsidP="001D2BD3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bookmarkStart w:id="0" w:name="_GoBack"/>
      <w:r w:rsidRPr="001D2BD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ТЕМА 1.</w:t>
      </w:r>
      <w:bookmarkEnd w:id="0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>В РЕСПУБЛИКЕ БЕЛАРУСЬ</w:t>
      </w:r>
    </w:p>
    <w:p w:rsidR="001D2BD3" w:rsidRPr="00A056EB" w:rsidRDefault="001D2BD3" w:rsidP="001D2BD3">
      <w:pPr>
        <w:spacing w:after="0" w:line="280" w:lineRule="exact"/>
        <w:ind w:left="-709" w:firstLine="709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056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на основе сведений 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иностранных дел, </w:t>
      </w:r>
    </w:p>
    <w:p w:rsidR="001D2BD3" w:rsidRPr="00A056EB" w:rsidRDefault="001D2BD3" w:rsidP="001D2BD3">
      <w:pPr>
        <w:spacing w:after="0" w:line="280" w:lineRule="exact"/>
        <w:ind w:left="-709" w:firstLine="709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обороны, Министерства спорта и туризма, </w:t>
      </w:r>
    </w:p>
    <w:p w:rsidR="001D2BD3" w:rsidRPr="00A056EB" w:rsidRDefault="001D2BD3" w:rsidP="001D2BD3">
      <w:pPr>
        <w:spacing w:after="0" w:line="280" w:lineRule="exact"/>
        <w:ind w:left="-709" w:firstLine="709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труда и социальной защиты, </w:t>
      </w:r>
    </w:p>
    <w:p w:rsidR="001D2BD3" w:rsidRPr="00A056EB" w:rsidRDefault="001D2BD3" w:rsidP="001D2BD3">
      <w:pPr>
        <w:spacing w:after="0" w:line="280" w:lineRule="exact"/>
        <w:ind w:left="-709" w:firstLine="709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экономики Республики Беларусь, 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материалов государственных СМИ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</w:p>
    <w:p w:rsidR="001D2BD3" w:rsidRPr="00A056EB" w:rsidRDefault="001D2BD3" w:rsidP="001D2BD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ть, из сколь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незавидного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”стартового</w:t>
      </w:r>
      <w:proofErr w:type="spellEnd"/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материала“ удалось построить независимую и суверенную страну, устремленную в будущее.</w:t>
      </w:r>
    </w:p>
    <w:p w:rsidR="001D2BD3" w:rsidRPr="00A056EB" w:rsidRDefault="001D2BD3" w:rsidP="001D2BD3">
      <w:pPr>
        <w:spacing w:before="120"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1. Сильный лидер – гарант стабильности и безопасности белорусского государства</w:t>
      </w:r>
    </w:p>
    <w:p w:rsidR="001D2BD3" w:rsidRPr="00A056EB" w:rsidRDefault="001D2BD3" w:rsidP="001D2BD3">
      <w:pPr>
        <w:keepNext/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неурядиц и духовного кризиса –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” террора всеобщей нищеты“.</w:t>
      </w:r>
    </w:p>
    <w:p w:rsidR="001D2BD3" w:rsidRPr="00A056EB" w:rsidRDefault="001D2BD3" w:rsidP="001D2BD3">
      <w:pPr>
        <w:keepNext/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 xml:space="preserve">Глава государства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val="ru-RU"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 w:eastAsia="ru-RU"/>
        </w:rPr>
        <w:t>собрании сказал</w:t>
      </w:r>
      <w:proofErr w:type="gramStart"/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val="ru-RU" w:eastAsia="ru-RU"/>
        </w:rPr>
        <w:t>”Именно</w:t>
      </w:r>
      <w:proofErr w:type="gramEnd"/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val="ru-RU" w:eastAsia="ru-RU"/>
        </w:rPr>
        <w:t xml:space="preserve">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“. </w:t>
      </w:r>
    </w:p>
    <w:p w:rsidR="001D2BD3" w:rsidRPr="00A056EB" w:rsidRDefault="001D2BD3" w:rsidP="001D2BD3">
      <w:pPr>
        <w:spacing w:before="120" w:after="0" w:line="300" w:lineRule="exact"/>
        <w:ind w:left="-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Опубликованная в январе 1994 г. заметка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Белинформа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БелТА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) сегодня кажется невероятной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: ”В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Другой пример. Руководство Белорусского народного фронта призывая людей на митинг 15 февраля 1994 г. в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г.Минске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каждому участнику по одной сосиске(!). Желающих получить бесплатную кормежку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(”фронтовой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“ паек) оказалось много...</w:t>
      </w:r>
    </w:p>
    <w:p w:rsidR="001D2BD3" w:rsidRPr="00A056EB" w:rsidRDefault="001D2BD3" w:rsidP="001D2BD3">
      <w:pPr>
        <w:spacing w:before="120"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эти 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”лихие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“ годы общество как никогда нуждалось в национальном лидере, способном отвести страну от пропасти. </w:t>
      </w:r>
    </w:p>
    <w:p w:rsidR="001D2BD3" w:rsidRPr="00A056EB" w:rsidRDefault="001D2BD3" w:rsidP="001D2BD3">
      <w:pPr>
        <w:keepNext/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 w:eastAsia="ru-RU"/>
        </w:rPr>
        <w:lastRenderedPageBreak/>
        <w:t>15 марта 1994 г. была принята Конституция Республики Беларусь.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ru-RU"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ru-RU" w:eastAsia="ru-RU"/>
        </w:rPr>
        <w:t>Впервые в Беларуси был учрежден институт президентства.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 этом же году состоялись первые выборы Президента Беларуси. Несмотря на беспрецедентное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противодействие ”административного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народный депутат </w:t>
      </w:r>
      <w:proofErr w:type="spellStart"/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  <w:lang w:val="ru-RU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избирателей.</w:t>
      </w:r>
    </w:p>
    <w:p w:rsidR="001D2BD3" w:rsidRPr="00A056EB" w:rsidRDefault="001D2BD3" w:rsidP="001D2BD3">
      <w:pPr>
        <w:spacing w:before="120" w:after="0" w:line="300" w:lineRule="exact"/>
        <w:ind w:left="-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Мандат народного доверия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убедительно подтверждался и на всех последующих президентских выборах в  </w:t>
      </w:r>
      <w:hyperlink r:id="rId4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  <w:lang w:val="ru-RU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г., 2006 г., </w:t>
      </w:r>
      <w:hyperlink r:id="rId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  <w:lang w:val="ru-RU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г., </w:t>
      </w:r>
      <w:hyperlink r:id="rId6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  <w:lang w:val="ru-RU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 и </w:t>
      </w:r>
      <w:hyperlink r:id="rId7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  <w:lang w:val="ru-RU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  </w:t>
      </w:r>
    </w:p>
    <w:p w:rsidR="001D2BD3" w:rsidRPr="00A056EB" w:rsidRDefault="001D2BD3" w:rsidP="001D2BD3">
      <w:pPr>
        <w:keepNext/>
        <w:spacing w:before="12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А.Г.Лукашенко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обратился к народу, выступив инициатором внесения изменений и дополнений в Основной Закон. 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В обновленном Основном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Курс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на построение сильного правового социального государства полностью оправдался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D2BD3" w:rsidRPr="00A056EB" w:rsidRDefault="001D2BD3" w:rsidP="001D2BD3">
      <w:pPr>
        <w:spacing w:before="120" w:after="0" w:line="300" w:lineRule="exact"/>
        <w:ind w:left="-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27 февраля 2022 г.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в борьбе за независимость и суверенитет сплотившим вокруг себя подлинно патриотические силы.</w:t>
      </w:r>
    </w:p>
    <w:p w:rsidR="001D2BD3" w:rsidRPr="00A056EB" w:rsidRDefault="001D2BD3" w:rsidP="001D2BD3">
      <w:pPr>
        <w:spacing w:before="120"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6 июля 2023 г. на встрече с журналистами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”Если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вы думаете, что, находясь у этой власти, я что-то чрезмерное получил, и получил ли вообще, вы ошибаетесь. Ничего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lastRenderedPageBreak/>
        <w:t>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1D2BD3" w:rsidRPr="00A056EB" w:rsidRDefault="001D2BD3" w:rsidP="001D2BD3">
      <w:pPr>
        <w:spacing w:before="120"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2. Знаковые достижения и вехи в истории суверенной Беларуси</w:t>
      </w:r>
    </w:p>
    <w:p w:rsidR="001D2BD3" w:rsidRPr="00A056EB" w:rsidRDefault="001D2BD3" w:rsidP="001D2BD3">
      <w:pPr>
        <w:shd w:val="clear" w:color="auto" w:fill="FFFFFF"/>
        <w:spacing w:before="120" w:after="120" w:line="280" w:lineRule="exac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8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).</w:t>
      </w:r>
    </w:p>
    <w:p w:rsidR="001D2BD3" w:rsidRPr="00A056EB" w:rsidRDefault="001D2BD3" w:rsidP="001D2BD3">
      <w:pPr>
        <w:shd w:val="clear" w:color="auto" w:fill="FFFFFF"/>
        <w:spacing w:before="120" w:after="120" w:line="280" w:lineRule="exac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1D2BD3" w:rsidRPr="00A056EB" w:rsidRDefault="001D2BD3" w:rsidP="001D2BD3">
      <w:pPr>
        <w:widowControl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  <w:lang w:val="ru-RU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третьем ВНС.</w:t>
      </w:r>
    </w:p>
    <w:p w:rsidR="001D2BD3" w:rsidRPr="00A056EB" w:rsidRDefault="001D2BD3" w:rsidP="001D2BD3">
      <w:pPr>
        <w:tabs>
          <w:tab w:val="left" w:pos="1530"/>
        </w:tabs>
        <w:spacing w:after="0" w:line="240" w:lineRule="auto"/>
        <w:ind w:left="-709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с середины 1990-х годов</w:t>
      </w:r>
      <w:r w:rsidRPr="00A056EB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. 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машино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-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 новшеств).</w:t>
      </w:r>
    </w:p>
    <w:p w:rsidR="001D2BD3" w:rsidRPr="00A056EB" w:rsidRDefault="001D2BD3" w:rsidP="001D2BD3">
      <w:pPr>
        <w:tabs>
          <w:tab w:val="left" w:pos="1530"/>
        </w:tabs>
        <w:spacing w:after="0" w:line="240" w:lineRule="auto"/>
        <w:ind w:left="-709"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(построены Белорусская атомная электростанция,</w:t>
      </w:r>
      <w:r w:rsidRPr="00A056EB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Впервые в истории белорусского государства на орбитальной станции побывал гражданин 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– наша страна получила статус современной космической державы.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Беларуси не стали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следовать ”рекомендациям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не только сами себя обеспечиваем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>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но и вошли в пятерку его крупнейших экспортеров в Европе. 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1D2BD3" w:rsidRPr="00A056EB" w:rsidRDefault="001D2BD3" w:rsidP="001D2BD3">
      <w:pPr>
        <w:widowControl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, – отметил Президент Республики Беларусь, выступая на шестом ВНС 11 февраля 2021 г.</w:t>
      </w:r>
    </w:p>
    <w:p w:rsidR="001D2BD3" w:rsidRPr="00A056EB" w:rsidRDefault="001D2BD3" w:rsidP="001D2BD3">
      <w:pPr>
        <w:widowControl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один из самых низких уровней малообеспеченности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val="ru-RU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, то сегодня уровень малообеспеченности – 3,6%.</w:t>
      </w:r>
    </w:p>
    <w:p w:rsidR="001D2BD3" w:rsidRPr="00A056EB" w:rsidRDefault="001D2BD3" w:rsidP="001D2BD3">
      <w:pPr>
        <w:widowControl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br/>
        <w:t>в 7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  <w:lang w:val="ru-RU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.</w:t>
      </w:r>
    </w:p>
    <w:p w:rsidR="001D2BD3" w:rsidRPr="00A056EB" w:rsidRDefault="001D2BD3" w:rsidP="001D2BD3">
      <w:pPr>
        <w:spacing w:before="120" w:after="0" w:line="300" w:lineRule="exact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</w:pPr>
      <w:proofErr w:type="spellStart"/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Справочно</w:t>
      </w:r>
      <w:proofErr w:type="spellEnd"/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: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 последние 30 лет финансовые возможности белорусов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val="ru-RU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1D2BD3" w:rsidRPr="00A056EB" w:rsidRDefault="001D2BD3" w:rsidP="001D2BD3">
      <w:pPr>
        <w:widowControl w:val="0"/>
        <w:spacing w:before="120"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Показатель обеспеченности населения жильем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1D2BD3" w:rsidRPr="00A056EB" w:rsidRDefault="001D2BD3" w:rsidP="001D2BD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Одно из ключевых направлений государственной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  <w:lang w:val="ru-RU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(расходы на выплату пенсий составляют порядка 9% ВВП, что сопоставимо с развитыми странами).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/>
        </w:rPr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 доступ граждан к медицинским услугам.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trike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Во время вспышки в 2020 году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коронавирусной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-19 оказались абсолютно правильными и обоснованными.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1D2BD3" w:rsidRPr="00A056EB" w:rsidRDefault="001D2BD3" w:rsidP="001D2BD3">
      <w:pPr>
        <w:spacing w:after="0" w:line="232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 момента избрания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1D2BD3" w:rsidRPr="00A056EB" w:rsidRDefault="001D2BD3" w:rsidP="001D2BD3">
      <w:pPr>
        <w:spacing w:before="120" w:after="0" w:line="300" w:lineRule="exact"/>
        <w:ind w:left="-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proofErr w:type="spellStart"/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1D2BD3" w:rsidRPr="00A056EB" w:rsidRDefault="001D2BD3" w:rsidP="001D2BD3">
      <w:pPr>
        <w:spacing w:after="0" w:line="300" w:lineRule="exact"/>
        <w:ind w:left="-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  <w:lang w:val="ru-RU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комиссии по борьбе с коррупцией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газета ”Советская</w:t>
      </w:r>
      <w:proofErr w:type="gramEnd"/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>что очень выгодно многим власть имущим“.</w:t>
      </w:r>
    </w:p>
    <w:p w:rsidR="001D2BD3" w:rsidRPr="00A056EB" w:rsidRDefault="001D2BD3" w:rsidP="001D2BD3">
      <w:pPr>
        <w:spacing w:before="120"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Ярким подтверждением слов Президента Республики Беларусь о том,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что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”неприкасаемых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Еще в 2005 году Глава государства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 обозначил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осново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-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полагающий принцип взаимоотношений власти и людей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”Гражданин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  <w:lang w:val="ru-RU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.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(ежемесячно осуществляется более 10 млн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видов административных процедур).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”Впервые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совещании по вопросам реализации исторической политики 6 января 2022 г.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числе ”чернобыльская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– подчеркнул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15 июня 2023 г., принимая верительные грамоты послов зарубежных государств.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Нынешним поколениям белорусов посчастливилось родиться и жить под мирным небом.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Стратегические документы, принятые на седьмом ВНС в 2024 году, –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– ответ на современные вызовы и угрозы нашему конституционному строю.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Как отметил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18 июня 2024 г. на заседании Совета Бе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зопасности Республики Беларусь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”Наши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30 лет Беларусь уверенно развивает механизмы демократического управления государством.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Еще в 1996 году по инициативе Главы государства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Название доклада </w:t>
      </w:r>
      <w:proofErr w:type="spellStart"/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”Только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  <w:lang w:val="ru-RU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proofErr w:type="gramStart"/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нашей стране...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– отметил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республиканском семинаре-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совещании ”Актуализация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методов и форм работы с населением на местном уровне“ 10 июня 2022 г.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  <w:lang w:val="ru-RU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еприязнь наших внешних оппонентов. По словам Главы государства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”шатать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“ нашу страну пытались различными гибридными методами из года в год. Провалились с десяток </w:t>
      </w:r>
      <w:proofErr w:type="gramStart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попыток ”цветных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революций“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Один из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таких ”накатов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“ мы ощутили в 2020 году. Попытку мятежа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предприняли ”дутые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1D2BD3" w:rsidRPr="00A056EB" w:rsidRDefault="001D2BD3" w:rsidP="001D2BD3">
      <w:pPr>
        <w:spacing w:before="120" w:after="0" w:line="280" w:lineRule="exact"/>
        <w:ind w:left="-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1D2BD3" w:rsidRPr="00A056EB" w:rsidRDefault="001D2BD3" w:rsidP="001D2BD3">
      <w:pPr>
        <w:spacing w:before="120"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****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 первых лет президентства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  <w:lang w:val="ru-RU"/>
        </w:rPr>
        <w:t xml:space="preserve">народе его </w:t>
      </w:r>
      <w:proofErr w:type="gramStart"/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  <w:lang w:val="ru-RU"/>
        </w:rPr>
        <w:t>называют ”Батькой</w:t>
      </w:r>
      <w:proofErr w:type="gramEnd"/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  <w:lang w:val="ru-RU"/>
        </w:rPr>
        <w:t>“ –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– ”свойская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“, ”людская“ во главе с подлинным национальным лидером, умеющим твердо постоять за свою страну и народ.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”Сильная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  <w:lang w:val="ru-RU"/>
        </w:rPr>
        <w:t>социальная политика и опора на народ – вот и весь секрет наших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  <w:lang w:val="ru-RU"/>
        </w:rPr>
        <w:t>.</w:t>
      </w:r>
    </w:p>
    <w:p w:rsidR="001D2BD3" w:rsidRPr="00A056EB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сказал: 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Только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val="ru-RU"/>
        </w:rPr>
        <w:t>“.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1D2BD3" w:rsidRPr="001D2BD3" w:rsidRDefault="001D2BD3" w:rsidP="001D2BD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sectPr w:rsidR="001D2BD3" w:rsidRPr="001D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D3"/>
    <w:rsid w:val="001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B803"/>
  <w15:chartTrackingRefBased/>
  <w15:docId w15:val="{4955B846-2C54-42A1-A033-D1CDC28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D3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E1ByOb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5" TargetMode="External"/><Relationship Id="rId5" Type="http://schemas.openxmlformats.org/officeDocument/2006/relationships/hyperlink" Target="https://ru.wikipedia.org/wiki/20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20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2024-07-17T05:48:00Z</dcterms:created>
  <dcterms:modified xsi:type="dcterms:W3CDTF">2024-07-17T05:50:00Z</dcterms:modified>
</cp:coreProperties>
</file>