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4ACB1C" w14:textId="77777777" w:rsidR="00435C88" w:rsidRDefault="00767CCD" w:rsidP="000332B3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0"/>
          <w:szCs w:val="30"/>
        </w:rPr>
      </w:pPr>
      <w:r w:rsidRPr="00767CCD">
        <w:rPr>
          <w:rFonts w:ascii="Times New Roman" w:eastAsia="Times New Roman" w:hAnsi="Times New Roman" w:cs="Times New Roman"/>
          <w:b/>
          <w:sz w:val="30"/>
          <w:szCs w:val="30"/>
        </w:rPr>
        <w:t>РАЗДЕЛ 2</w:t>
      </w:r>
    </w:p>
    <w:p w14:paraId="390DEFEE" w14:textId="28A5A9AE" w:rsidR="00767CCD" w:rsidRPr="00767CCD" w:rsidRDefault="00435C88" w:rsidP="00435C88">
      <w:pPr>
        <w:keepNext/>
        <w:keepLines/>
        <w:spacing w:before="24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>«</w:t>
      </w:r>
      <w:r w:rsidR="00767CCD" w:rsidRPr="00767CCD">
        <w:rPr>
          <w:rFonts w:ascii="Times New Roman" w:eastAsia="Times New Roman" w:hAnsi="Times New Roman" w:cs="Times New Roman"/>
          <w:b/>
          <w:sz w:val="30"/>
          <w:szCs w:val="30"/>
        </w:rPr>
        <w:t xml:space="preserve">ПЕРСПЕКТИВА РАЗВИТИЯ СИСТЕМЫ СБОРА </w:t>
      </w:r>
      <w:r w:rsidR="00767CCD" w:rsidRPr="00767CCD">
        <w:rPr>
          <w:rFonts w:ascii="Times New Roman" w:eastAsia="Times New Roman" w:hAnsi="Times New Roman" w:cs="Times New Roman"/>
          <w:b/>
          <w:sz w:val="30"/>
          <w:szCs w:val="30"/>
        </w:rPr>
        <w:br/>
        <w:t>И УДАЛЕНИЯ КОММУНАЛЬНЫХ ОТХОДОВ»</w:t>
      </w:r>
    </w:p>
    <w:p w14:paraId="66BA43F7" w14:textId="77777777" w:rsidR="00767CCD" w:rsidRPr="00435C88" w:rsidRDefault="00767CCD" w:rsidP="00435C88">
      <w:pPr>
        <w:keepNext/>
        <w:keepLines/>
        <w:spacing w:before="200"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/>
          <w:bCs/>
          <w:sz w:val="30"/>
          <w:szCs w:val="30"/>
        </w:rPr>
      </w:pPr>
      <w:r w:rsidRPr="00435C88">
        <w:rPr>
          <w:rFonts w:ascii="Times New Roman" w:eastAsia="Times New Roman" w:hAnsi="Times New Roman" w:cs="Times New Roman"/>
          <w:b/>
          <w:bCs/>
          <w:sz w:val="30"/>
          <w:szCs w:val="30"/>
        </w:rPr>
        <w:t xml:space="preserve">2.1. Мероприятия по планированию развития существующей системы сбора и удаления коммунальных отходов, основанные </w:t>
      </w:r>
      <w:r w:rsidRPr="00435C88">
        <w:rPr>
          <w:rFonts w:ascii="Times New Roman" w:eastAsia="Times New Roman" w:hAnsi="Times New Roman" w:cs="Times New Roman"/>
          <w:b/>
          <w:bCs/>
          <w:sz w:val="30"/>
          <w:szCs w:val="30"/>
        </w:rPr>
        <w:br/>
        <w:t>на анализе показателей по повышению эффективности системы сбора коммунальных отходов и снижению затрат на них</w:t>
      </w:r>
    </w:p>
    <w:p w14:paraId="12CE5803" w14:textId="77777777" w:rsidR="00767CCD" w:rsidRPr="00767CCD" w:rsidRDefault="00767CCD" w:rsidP="00767CCD">
      <w:pPr>
        <w:spacing w:before="240"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767CCD">
        <w:rPr>
          <w:rFonts w:ascii="Times New Roman" w:eastAsia="Calibri" w:hAnsi="Times New Roman" w:cs="Times New Roman"/>
          <w:sz w:val="30"/>
          <w:szCs w:val="30"/>
        </w:rPr>
        <w:t>Перспектива развития системы сбора и удаления коммунальных отходов на территории Краснопольского района включает в себя удаление коммунальных отходов с территории жилищного фонда, территории жилищно-строительных кооперативов, гаражно-строительного кооператива и от юридических лиц.</w:t>
      </w:r>
    </w:p>
    <w:p w14:paraId="1113398B" w14:textId="77777777" w:rsidR="00767CCD" w:rsidRPr="00767CCD" w:rsidRDefault="00767CCD" w:rsidP="00767C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767CCD">
        <w:rPr>
          <w:rFonts w:ascii="Times New Roman" w:eastAsia="Calibri" w:hAnsi="Times New Roman" w:cs="Times New Roman"/>
          <w:sz w:val="30"/>
          <w:szCs w:val="30"/>
        </w:rPr>
        <w:t>Коммунальные отходы, образующиеся у населения Краснопольского района, складируются в местах их временного хранения. По мере их накопления осуществляется удаление отходов в соответствии с графиками следования специального автотранспорта.</w:t>
      </w:r>
    </w:p>
    <w:p w14:paraId="299343CB" w14:textId="77777777" w:rsidR="00767CCD" w:rsidRPr="00767CCD" w:rsidRDefault="00767CCD" w:rsidP="00767C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767CCD">
        <w:rPr>
          <w:rFonts w:ascii="Times New Roman" w:eastAsia="Calibri" w:hAnsi="Times New Roman" w:cs="Times New Roman"/>
          <w:sz w:val="30"/>
          <w:szCs w:val="30"/>
        </w:rPr>
        <w:t>После удаления ТКО с мест временного хранения, расположенных на территории Краснопольского района, отходы транспортируются на территорию мусоросортировочного комплекса Кричевского региона.</w:t>
      </w:r>
    </w:p>
    <w:p w14:paraId="119C825D" w14:textId="29D74E76" w:rsidR="00767CCD" w:rsidRPr="00767CCD" w:rsidRDefault="00767CCD" w:rsidP="00767C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767CCD">
        <w:rPr>
          <w:rFonts w:ascii="Times New Roman" w:eastAsia="Calibri" w:hAnsi="Times New Roman" w:cs="Times New Roman"/>
          <w:sz w:val="30"/>
          <w:szCs w:val="30"/>
        </w:rPr>
        <w:t xml:space="preserve">Коммунальные отходы, образованные на территории индивидуальной жилой застройки </w:t>
      </w:r>
      <w:r w:rsidRPr="000332B3">
        <w:rPr>
          <w:rFonts w:ascii="Times New Roman" w:eastAsia="Calibri" w:hAnsi="Times New Roman" w:cs="Times New Roman"/>
          <w:sz w:val="30"/>
          <w:szCs w:val="30"/>
        </w:rPr>
        <w:t>г.п.</w:t>
      </w:r>
      <w:r w:rsidR="00B573B5" w:rsidRPr="000332B3">
        <w:rPr>
          <w:rFonts w:ascii="Times New Roman" w:eastAsia="Calibri" w:hAnsi="Times New Roman" w:cs="Times New Roman"/>
          <w:sz w:val="30"/>
          <w:szCs w:val="30"/>
        </w:rPr>
        <w:t> </w:t>
      </w:r>
      <w:r w:rsidRPr="000332B3">
        <w:rPr>
          <w:rFonts w:ascii="Times New Roman" w:eastAsia="Calibri" w:hAnsi="Times New Roman" w:cs="Times New Roman"/>
          <w:sz w:val="30"/>
          <w:szCs w:val="30"/>
        </w:rPr>
        <w:t>Краснополье</w:t>
      </w:r>
      <w:r w:rsidRPr="00767CCD">
        <w:rPr>
          <w:rFonts w:ascii="Times New Roman" w:eastAsia="Calibri" w:hAnsi="Times New Roman" w:cs="Times New Roman"/>
          <w:sz w:val="30"/>
          <w:szCs w:val="30"/>
        </w:rPr>
        <w:t xml:space="preserve">, собираются </w:t>
      </w:r>
      <w:r w:rsidRPr="00767CCD">
        <w:rPr>
          <w:rFonts w:ascii="Times New Roman" w:eastAsia="Calibri" w:hAnsi="Times New Roman" w:cs="Times New Roman"/>
          <w:sz w:val="30"/>
          <w:szCs w:val="30"/>
        </w:rPr>
        <w:br/>
        <w:t>в контейнеры объемом 0,12 м</w:t>
      </w:r>
      <w:r w:rsidRPr="00767CCD">
        <w:rPr>
          <w:rFonts w:ascii="Times New Roman" w:eastAsia="Calibri" w:hAnsi="Times New Roman" w:cs="Times New Roman"/>
          <w:sz w:val="30"/>
          <w:szCs w:val="30"/>
          <w:vertAlign w:val="superscript"/>
        </w:rPr>
        <w:t>3</w:t>
      </w:r>
      <w:r w:rsidR="00435C88">
        <w:rPr>
          <w:rFonts w:ascii="Times New Roman" w:eastAsia="Calibri" w:hAnsi="Times New Roman" w:cs="Times New Roman"/>
          <w:sz w:val="30"/>
          <w:szCs w:val="30"/>
        </w:rPr>
        <w:t xml:space="preserve">, </w:t>
      </w:r>
      <w:r w:rsidRPr="00767CCD">
        <w:rPr>
          <w:rFonts w:ascii="Times New Roman" w:eastAsia="Calibri" w:hAnsi="Times New Roman" w:cs="Times New Roman"/>
          <w:sz w:val="30"/>
          <w:szCs w:val="30"/>
        </w:rPr>
        <w:t xml:space="preserve">вывозятся в соответствии </w:t>
      </w:r>
      <w:r w:rsidRPr="00767CCD">
        <w:rPr>
          <w:rFonts w:ascii="Times New Roman" w:eastAsia="Calibri" w:hAnsi="Times New Roman" w:cs="Times New Roman"/>
          <w:sz w:val="30"/>
          <w:szCs w:val="30"/>
        </w:rPr>
        <w:br/>
        <w:t>с графиками следования специального автотранспорта на территорию мусоросортировочного комплекса Кричевского региона.</w:t>
      </w:r>
    </w:p>
    <w:p w14:paraId="3C41E56E" w14:textId="4D3C0706" w:rsidR="00767CCD" w:rsidRPr="00767CCD" w:rsidRDefault="00767CCD" w:rsidP="00767C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767CCD">
        <w:rPr>
          <w:rFonts w:ascii="Times New Roman" w:eastAsia="Calibri" w:hAnsi="Times New Roman" w:cs="Times New Roman"/>
          <w:sz w:val="30"/>
          <w:szCs w:val="30"/>
        </w:rPr>
        <w:t>Вторичные материальные ресурсы, образованные на территории индивидуальной жилой застройки и собранные в контейнеры объемом 0,12 м</w:t>
      </w:r>
      <w:r w:rsidRPr="00767CCD">
        <w:rPr>
          <w:rFonts w:ascii="Times New Roman" w:eastAsia="Calibri" w:hAnsi="Times New Roman" w:cs="Times New Roman"/>
          <w:sz w:val="30"/>
          <w:szCs w:val="30"/>
          <w:vertAlign w:val="superscript"/>
        </w:rPr>
        <w:t>3</w:t>
      </w:r>
      <w:r w:rsidRPr="00767CCD">
        <w:rPr>
          <w:rFonts w:ascii="Times New Roman" w:eastAsia="Calibri" w:hAnsi="Times New Roman" w:cs="Times New Roman"/>
          <w:sz w:val="30"/>
          <w:szCs w:val="30"/>
        </w:rPr>
        <w:t>, вывозятся на территорию производственной базы</w:t>
      </w:r>
      <w:r w:rsidR="00435C88">
        <w:rPr>
          <w:rFonts w:ascii="Times New Roman" w:eastAsia="Calibri" w:hAnsi="Times New Roman" w:cs="Times New Roman"/>
          <w:sz w:val="30"/>
          <w:szCs w:val="30"/>
        </w:rPr>
        <w:t>, расположенной</w:t>
      </w:r>
      <w:r w:rsidRPr="00767CCD">
        <w:rPr>
          <w:rFonts w:ascii="Times New Roman" w:eastAsia="Calibri" w:hAnsi="Times New Roman" w:cs="Times New Roman"/>
          <w:sz w:val="30"/>
          <w:szCs w:val="30"/>
        </w:rPr>
        <w:t xml:space="preserve"> по ул.</w:t>
      </w:r>
      <w:r w:rsidR="00B573B5">
        <w:rPr>
          <w:rFonts w:ascii="Times New Roman" w:eastAsia="Calibri" w:hAnsi="Times New Roman" w:cs="Times New Roman"/>
          <w:sz w:val="30"/>
          <w:szCs w:val="30"/>
        </w:rPr>
        <w:t> </w:t>
      </w:r>
      <w:r w:rsidRPr="00767CCD">
        <w:rPr>
          <w:rFonts w:ascii="Times New Roman" w:eastAsia="Calibri" w:hAnsi="Times New Roman" w:cs="Times New Roman"/>
          <w:sz w:val="30"/>
          <w:szCs w:val="30"/>
        </w:rPr>
        <w:t>Зеленая Роща, 3</w:t>
      </w:r>
      <w:r w:rsidR="00435C88">
        <w:rPr>
          <w:rFonts w:ascii="Times New Roman" w:eastAsia="Calibri" w:hAnsi="Times New Roman" w:cs="Times New Roman"/>
          <w:sz w:val="30"/>
          <w:szCs w:val="30"/>
        </w:rPr>
        <w:t>,</w:t>
      </w:r>
      <w:r w:rsidRPr="00767CCD">
        <w:rPr>
          <w:rFonts w:ascii="Times New Roman" w:eastAsia="Calibri" w:hAnsi="Times New Roman" w:cs="Times New Roman"/>
          <w:sz w:val="30"/>
          <w:szCs w:val="30"/>
        </w:rPr>
        <w:t xml:space="preserve"> г.п. Краснополье</w:t>
      </w:r>
      <w:r w:rsidR="00435C88">
        <w:rPr>
          <w:rFonts w:ascii="Times New Roman" w:eastAsia="Calibri" w:hAnsi="Times New Roman" w:cs="Times New Roman"/>
          <w:sz w:val="30"/>
          <w:szCs w:val="30"/>
        </w:rPr>
        <w:t>,</w:t>
      </w:r>
      <w:r w:rsidRPr="00767CCD">
        <w:rPr>
          <w:rFonts w:ascii="Times New Roman" w:eastAsia="Calibri" w:hAnsi="Times New Roman" w:cs="Times New Roman"/>
          <w:sz w:val="30"/>
          <w:szCs w:val="30"/>
        </w:rPr>
        <w:t xml:space="preserve"> согласно утвержденным графикам следования специального автотранспорта</w:t>
      </w:r>
      <w:r w:rsidR="00B573B5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767CCD">
        <w:rPr>
          <w:rFonts w:ascii="Times New Roman" w:eastAsia="Calibri" w:hAnsi="Times New Roman" w:cs="Times New Roman"/>
          <w:sz w:val="30"/>
          <w:szCs w:val="30"/>
        </w:rPr>
        <w:t xml:space="preserve">с применением метода подворового объезда. </w:t>
      </w:r>
    </w:p>
    <w:p w14:paraId="470B76EA" w14:textId="77777777" w:rsidR="00767CCD" w:rsidRPr="00767CCD" w:rsidRDefault="00767CCD" w:rsidP="00767C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767CCD">
        <w:rPr>
          <w:rFonts w:ascii="Times New Roman" w:eastAsia="Calibri" w:hAnsi="Times New Roman" w:cs="Times New Roman"/>
          <w:sz w:val="30"/>
          <w:szCs w:val="30"/>
        </w:rPr>
        <w:t>После извлечения ВМР, пригодных для последующего использования, остатки направляются на территорию регионального полигона для захоронения.</w:t>
      </w:r>
    </w:p>
    <w:p w14:paraId="1DDDD390" w14:textId="77777777" w:rsidR="00767CCD" w:rsidRPr="00767CCD" w:rsidRDefault="00767CCD" w:rsidP="00767C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767CCD">
        <w:rPr>
          <w:rFonts w:ascii="Times New Roman" w:eastAsia="Calibri" w:hAnsi="Times New Roman" w:cs="Times New Roman"/>
          <w:sz w:val="30"/>
          <w:szCs w:val="30"/>
        </w:rPr>
        <w:t>Для обеспечения раздельного сбора ВМР на контейнерных площадках используются контейнера для раздельного сбора стекла, пластика и бумаги объемом 0,75 м</w:t>
      </w:r>
      <w:r w:rsidRPr="00767CCD">
        <w:rPr>
          <w:rFonts w:ascii="Times New Roman" w:eastAsia="Calibri" w:hAnsi="Times New Roman" w:cs="Times New Roman"/>
          <w:sz w:val="30"/>
          <w:szCs w:val="30"/>
          <w:vertAlign w:val="superscript"/>
        </w:rPr>
        <w:t>3</w:t>
      </w:r>
      <w:r w:rsidRPr="00767CCD">
        <w:rPr>
          <w:rFonts w:ascii="Times New Roman" w:eastAsia="Calibri" w:hAnsi="Times New Roman" w:cs="Times New Roman"/>
          <w:sz w:val="30"/>
          <w:szCs w:val="30"/>
        </w:rPr>
        <w:t xml:space="preserve">. </w:t>
      </w:r>
    </w:p>
    <w:p w14:paraId="620A0C02" w14:textId="77777777" w:rsidR="00767CCD" w:rsidRPr="00767CCD" w:rsidRDefault="00767CCD" w:rsidP="00767C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767CCD">
        <w:rPr>
          <w:rFonts w:ascii="Times New Roman" w:eastAsia="Calibri" w:hAnsi="Times New Roman" w:cs="Times New Roman"/>
          <w:sz w:val="30"/>
          <w:szCs w:val="30"/>
        </w:rPr>
        <w:t>Раздельно собранные ВМР удаляются с мест временного хранения и транспортируются в места их дальнейшей сортировки (мусоросортировочный комплекс Кричевского региона).</w:t>
      </w:r>
    </w:p>
    <w:p w14:paraId="367B9A9E" w14:textId="53A95B4F" w:rsidR="00767CCD" w:rsidRPr="00767CCD" w:rsidRDefault="00767CCD" w:rsidP="00767C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767CCD">
        <w:rPr>
          <w:rFonts w:ascii="Times New Roman" w:eastAsia="Calibri" w:hAnsi="Times New Roman" w:cs="Times New Roman"/>
          <w:sz w:val="30"/>
          <w:szCs w:val="30"/>
        </w:rPr>
        <w:lastRenderedPageBreak/>
        <w:t xml:space="preserve">Вторичные материальные ресурсы, пригодные для вторичного использования, направляются на использование на объекты </w:t>
      </w:r>
      <w:r w:rsidRPr="00767CCD">
        <w:rPr>
          <w:rFonts w:ascii="Times New Roman" w:eastAsia="Calibri" w:hAnsi="Times New Roman" w:cs="Times New Roman"/>
          <w:sz w:val="30"/>
          <w:szCs w:val="30"/>
        </w:rPr>
        <w:br/>
        <w:t>по использованию отходов согласно реестру объектов по использованию отходов Республики Беларусь.</w:t>
      </w:r>
    </w:p>
    <w:p w14:paraId="3EE77CD6" w14:textId="50FA603F" w:rsidR="00767CCD" w:rsidRPr="00767CCD" w:rsidRDefault="00767CCD" w:rsidP="00767C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767CCD">
        <w:rPr>
          <w:rFonts w:ascii="Times New Roman" w:eastAsia="Calibri" w:hAnsi="Times New Roman" w:cs="Times New Roman"/>
          <w:sz w:val="30"/>
          <w:szCs w:val="30"/>
        </w:rPr>
        <w:t>Крупногабаритные отходы накапливаются на специально отведенных площадках для крупногабаритных отходов и по мере накопления удаляются с мест временного хранения по заявительному принципу (заявки формируются мастерами участков), транспортируются на территорию мусоросортировочного комплекса</w:t>
      </w:r>
      <w:r w:rsidR="00D06B81">
        <w:rPr>
          <w:rFonts w:ascii="Times New Roman" w:eastAsia="Calibri" w:hAnsi="Times New Roman" w:cs="Times New Roman"/>
          <w:sz w:val="30"/>
          <w:szCs w:val="30"/>
        </w:rPr>
        <w:t xml:space="preserve">, расположенного          </w:t>
      </w:r>
      <w:r w:rsidR="000332B3">
        <w:rPr>
          <w:rFonts w:ascii="Times New Roman" w:eastAsia="Calibri" w:hAnsi="Times New Roman" w:cs="Times New Roman"/>
          <w:sz w:val="30"/>
          <w:szCs w:val="30"/>
        </w:rPr>
        <w:t xml:space="preserve"> по ул. </w:t>
      </w:r>
      <w:r w:rsidRPr="00767CCD">
        <w:rPr>
          <w:rFonts w:ascii="Times New Roman" w:eastAsia="Calibri" w:hAnsi="Times New Roman" w:cs="Times New Roman"/>
          <w:sz w:val="30"/>
          <w:szCs w:val="30"/>
        </w:rPr>
        <w:t>Зеленая Роща</w:t>
      </w:r>
      <w:r w:rsidR="004C0939">
        <w:rPr>
          <w:rFonts w:ascii="Times New Roman" w:eastAsia="Calibri" w:hAnsi="Times New Roman" w:cs="Times New Roman"/>
          <w:sz w:val="30"/>
          <w:szCs w:val="30"/>
        </w:rPr>
        <w:t>,</w:t>
      </w:r>
      <w:r w:rsidRPr="00767CCD">
        <w:rPr>
          <w:rFonts w:ascii="Times New Roman" w:eastAsia="Calibri" w:hAnsi="Times New Roman" w:cs="Times New Roman"/>
          <w:sz w:val="30"/>
          <w:szCs w:val="30"/>
        </w:rPr>
        <w:t xml:space="preserve"> 3 в </w:t>
      </w:r>
      <w:r w:rsidRPr="000332B3">
        <w:rPr>
          <w:rFonts w:ascii="Times New Roman" w:eastAsia="Calibri" w:hAnsi="Times New Roman" w:cs="Times New Roman"/>
          <w:sz w:val="30"/>
          <w:szCs w:val="30"/>
        </w:rPr>
        <w:t>г.п.</w:t>
      </w:r>
      <w:r w:rsidR="000332B3">
        <w:rPr>
          <w:rFonts w:ascii="Times New Roman" w:eastAsia="Calibri" w:hAnsi="Times New Roman" w:cs="Times New Roman"/>
          <w:sz w:val="30"/>
          <w:szCs w:val="30"/>
        </w:rPr>
        <w:t> </w:t>
      </w:r>
      <w:r w:rsidRPr="000332B3">
        <w:rPr>
          <w:rFonts w:ascii="Times New Roman" w:eastAsia="Calibri" w:hAnsi="Times New Roman" w:cs="Times New Roman"/>
          <w:sz w:val="30"/>
          <w:szCs w:val="30"/>
        </w:rPr>
        <w:t xml:space="preserve">Краснополье, </w:t>
      </w:r>
      <w:r w:rsidRPr="00767CCD">
        <w:rPr>
          <w:rFonts w:ascii="Times New Roman" w:eastAsia="Calibri" w:hAnsi="Times New Roman" w:cs="Times New Roman"/>
          <w:sz w:val="30"/>
          <w:szCs w:val="30"/>
        </w:rPr>
        <w:t>где по возможности разбираются на составляющие. Дальнейшее обращение с древес</w:t>
      </w:r>
      <w:r w:rsidR="00AE38AF">
        <w:rPr>
          <w:rFonts w:ascii="Times New Roman" w:eastAsia="Calibri" w:hAnsi="Times New Roman" w:cs="Times New Roman"/>
          <w:sz w:val="30"/>
          <w:szCs w:val="30"/>
        </w:rPr>
        <w:t>и</w:t>
      </w:r>
      <w:r w:rsidRPr="00767CCD">
        <w:rPr>
          <w:rFonts w:ascii="Times New Roman" w:eastAsia="Calibri" w:hAnsi="Times New Roman" w:cs="Times New Roman"/>
          <w:sz w:val="30"/>
          <w:szCs w:val="30"/>
        </w:rPr>
        <w:t>ной</w:t>
      </w:r>
      <w:r w:rsidR="00AE38AF">
        <w:rPr>
          <w:rFonts w:ascii="Times New Roman" w:eastAsia="Calibri" w:hAnsi="Times New Roman" w:cs="Times New Roman"/>
          <w:sz w:val="30"/>
          <w:szCs w:val="30"/>
        </w:rPr>
        <w:t>,</w:t>
      </w:r>
      <w:r w:rsidRPr="00767CCD">
        <w:rPr>
          <w:rFonts w:ascii="Times New Roman" w:eastAsia="Calibri" w:hAnsi="Times New Roman" w:cs="Times New Roman"/>
          <w:sz w:val="30"/>
          <w:szCs w:val="30"/>
        </w:rPr>
        <w:t xml:space="preserve"> составляющей крупногабаритны</w:t>
      </w:r>
      <w:r w:rsidR="00AE38AF">
        <w:rPr>
          <w:rFonts w:ascii="Times New Roman" w:eastAsia="Calibri" w:hAnsi="Times New Roman" w:cs="Times New Roman"/>
          <w:sz w:val="30"/>
          <w:szCs w:val="30"/>
        </w:rPr>
        <w:t>е</w:t>
      </w:r>
      <w:r w:rsidRPr="00767CCD">
        <w:rPr>
          <w:rFonts w:ascii="Times New Roman" w:eastAsia="Calibri" w:hAnsi="Times New Roman" w:cs="Times New Roman"/>
          <w:sz w:val="30"/>
          <w:szCs w:val="30"/>
        </w:rPr>
        <w:t xml:space="preserve"> отход</w:t>
      </w:r>
      <w:r w:rsidR="00AE38AF">
        <w:rPr>
          <w:rFonts w:ascii="Times New Roman" w:eastAsia="Calibri" w:hAnsi="Times New Roman" w:cs="Times New Roman"/>
          <w:sz w:val="30"/>
          <w:szCs w:val="30"/>
        </w:rPr>
        <w:t>ы,</w:t>
      </w:r>
      <w:r w:rsidRPr="00767CCD">
        <w:rPr>
          <w:rFonts w:ascii="Times New Roman" w:eastAsia="Calibri" w:hAnsi="Times New Roman" w:cs="Times New Roman"/>
          <w:sz w:val="30"/>
          <w:szCs w:val="30"/>
        </w:rPr>
        <w:t xml:space="preserve"> осуществляется </w:t>
      </w:r>
      <w:r w:rsidR="004C553C">
        <w:rPr>
          <w:rFonts w:ascii="Times New Roman" w:eastAsia="Calibri" w:hAnsi="Times New Roman" w:cs="Times New Roman"/>
          <w:sz w:val="30"/>
          <w:szCs w:val="30"/>
        </w:rPr>
        <w:t xml:space="preserve">в соответствии с </w:t>
      </w:r>
      <w:r w:rsidRPr="00767CCD">
        <w:rPr>
          <w:rFonts w:ascii="Times New Roman" w:eastAsia="Calibri" w:hAnsi="Times New Roman" w:cs="Times New Roman"/>
          <w:sz w:val="30"/>
          <w:szCs w:val="30"/>
        </w:rPr>
        <w:t>действующ</w:t>
      </w:r>
      <w:r w:rsidR="004C553C">
        <w:rPr>
          <w:rFonts w:ascii="Times New Roman" w:eastAsia="Calibri" w:hAnsi="Times New Roman" w:cs="Times New Roman"/>
          <w:sz w:val="30"/>
          <w:szCs w:val="30"/>
        </w:rPr>
        <w:t>им</w:t>
      </w:r>
      <w:r w:rsidRPr="00767CCD">
        <w:rPr>
          <w:rFonts w:ascii="Times New Roman" w:eastAsia="Calibri" w:hAnsi="Times New Roman" w:cs="Times New Roman"/>
          <w:sz w:val="30"/>
          <w:szCs w:val="30"/>
        </w:rPr>
        <w:t xml:space="preserve"> законодательств</w:t>
      </w:r>
      <w:r w:rsidR="004C553C">
        <w:rPr>
          <w:rFonts w:ascii="Times New Roman" w:eastAsia="Calibri" w:hAnsi="Times New Roman" w:cs="Times New Roman"/>
          <w:sz w:val="30"/>
          <w:szCs w:val="30"/>
        </w:rPr>
        <w:t>ом</w:t>
      </w:r>
      <w:r w:rsidRPr="00767CCD">
        <w:rPr>
          <w:rFonts w:ascii="Times New Roman" w:eastAsia="Calibri" w:hAnsi="Times New Roman" w:cs="Times New Roman"/>
          <w:sz w:val="30"/>
          <w:szCs w:val="30"/>
        </w:rPr>
        <w:t xml:space="preserve"> Республики Беларусь, остальные составляющие, использование которых не предусмотрено на территории Республики Беларусь, направляются на региональный мусоросортировочный комплекс с целью получения из них пре-</w:t>
      </w:r>
      <w:r w:rsidRPr="00767CCD">
        <w:rPr>
          <w:rFonts w:ascii="Times New Roman" w:eastAsia="Calibri" w:hAnsi="Times New Roman" w:cs="Times New Roman"/>
          <w:sz w:val="30"/>
          <w:szCs w:val="30"/>
          <w:lang w:val="en-US"/>
        </w:rPr>
        <w:t>RDF</w:t>
      </w:r>
      <w:r w:rsidRPr="00767CCD">
        <w:rPr>
          <w:rFonts w:ascii="Times New Roman" w:eastAsia="Calibri" w:hAnsi="Times New Roman" w:cs="Times New Roman"/>
          <w:sz w:val="30"/>
          <w:szCs w:val="30"/>
        </w:rPr>
        <w:t xml:space="preserve"> топлива. </w:t>
      </w:r>
    </w:p>
    <w:p w14:paraId="51ACE4A0" w14:textId="77777777" w:rsidR="00767CCD" w:rsidRPr="00767CCD" w:rsidRDefault="00767CCD" w:rsidP="00767C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767CCD">
        <w:rPr>
          <w:rFonts w:ascii="Times New Roman" w:eastAsia="Calibri" w:hAnsi="Times New Roman" w:cs="Times New Roman"/>
          <w:sz w:val="30"/>
          <w:szCs w:val="30"/>
        </w:rPr>
        <w:t xml:space="preserve">Сбор и удаление коммунальных отходов из урн, установленных вдоль городских улиц на территории Краснопольского района, осуществляется согласно графику. Отходы также направляются </w:t>
      </w:r>
      <w:r w:rsidRPr="00767CCD">
        <w:rPr>
          <w:rFonts w:ascii="Times New Roman" w:eastAsia="Calibri" w:hAnsi="Times New Roman" w:cs="Times New Roman"/>
          <w:sz w:val="30"/>
          <w:szCs w:val="30"/>
        </w:rPr>
        <w:br/>
        <w:t>на территорию мусоросортировочного комплекса для дальнейшего обращения согласно требованиям действующего законодательства (извлечение вторичных материальных ресурсов, вторичное использование и (или) захоронение «хвостов» на региональном полигоне).</w:t>
      </w:r>
    </w:p>
    <w:p w14:paraId="70CBA184" w14:textId="77777777" w:rsidR="00767CCD" w:rsidRPr="00767CCD" w:rsidRDefault="00767CCD" w:rsidP="00767C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767CCD">
        <w:rPr>
          <w:rFonts w:ascii="Times New Roman" w:eastAsia="Calibri" w:hAnsi="Times New Roman" w:cs="Times New Roman"/>
          <w:sz w:val="30"/>
          <w:szCs w:val="30"/>
        </w:rPr>
        <w:t xml:space="preserve">Удаление коммунальных отходов с озелененных участков </w:t>
      </w:r>
      <w:r w:rsidRPr="00767CCD">
        <w:rPr>
          <w:rFonts w:ascii="Times New Roman" w:eastAsia="Calibri" w:hAnsi="Times New Roman" w:cs="Times New Roman"/>
          <w:sz w:val="30"/>
          <w:szCs w:val="30"/>
        </w:rPr>
        <w:br/>
        <w:t xml:space="preserve">и территории парков / скверов / зон отдыха осуществляется согласно маршрутным графикам, в которых предусмотрена периодичность </w:t>
      </w:r>
      <w:r w:rsidRPr="00767CCD">
        <w:rPr>
          <w:rFonts w:ascii="Times New Roman" w:eastAsia="Calibri" w:hAnsi="Times New Roman" w:cs="Times New Roman"/>
          <w:sz w:val="30"/>
          <w:szCs w:val="30"/>
        </w:rPr>
        <w:br/>
        <w:t xml:space="preserve">и время вывоза, с дальнейшей транспортировкой </w:t>
      </w:r>
      <w:r w:rsidRPr="00767CCD">
        <w:rPr>
          <w:rFonts w:ascii="Times New Roman" w:eastAsia="Calibri" w:hAnsi="Times New Roman" w:cs="Times New Roman"/>
          <w:sz w:val="30"/>
          <w:szCs w:val="30"/>
        </w:rPr>
        <w:br/>
        <w:t xml:space="preserve">на мусоросортировочный комплекс Кричевского региона </w:t>
      </w:r>
      <w:r w:rsidRPr="00767CCD">
        <w:rPr>
          <w:rFonts w:ascii="Times New Roman" w:eastAsia="Calibri" w:hAnsi="Times New Roman" w:cs="Times New Roman"/>
          <w:sz w:val="30"/>
          <w:szCs w:val="30"/>
        </w:rPr>
        <w:br/>
        <w:t>для извлечения вторичных материальных ресурсов.</w:t>
      </w:r>
    </w:p>
    <w:p w14:paraId="4F004B86" w14:textId="77777777" w:rsidR="00767CCD" w:rsidRPr="00767CCD" w:rsidRDefault="00767CCD" w:rsidP="00767C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767CCD">
        <w:rPr>
          <w:rFonts w:ascii="Times New Roman" w:eastAsia="Calibri" w:hAnsi="Times New Roman" w:cs="Times New Roman"/>
          <w:sz w:val="30"/>
          <w:szCs w:val="30"/>
        </w:rPr>
        <w:t xml:space="preserve">Сбор и удаление коммунальных отходов с территорий кладбищ осуществляется согласно утвержденному маршрутному графику </w:t>
      </w:r>
      <w:r w:rsidRPr="00767CCD">
        <w:rPr>
          <w:rFonts w:ascii="Times New Roman" w:eastAsia="Calibri" w:hAnsi="Times New Roman" w:cs="Times New Roman"/>
          <w:sz w:val="30"/>
          <w:szCs w:val="30"/>
        </w:rPr>
        <w:br/>
        <w:t>с дальнейшим следованием на территорию мусоросортировочного комплекса Кричевского региона.</w:t>
      </w:r>
    </w:p>
    <w:p w14:paraId="595E3636" w14:textId="291AC201" w:rsidR="00767CCD" w:rsidRPr="00767CCD" w:rsidRDefault="00767CCD" w:rsidP="00767C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767CCD">
        <w:rPr>
          <w:rFonts w:ascii="Times New Roman" w:eastAsia="Calibri" w:hAnsi="Times New Roman" w:cs="Times New Roman"/>
          <w:sz w:val="30"/>
          <w:szCs w:val="30"/>
        </w:rPr>
        <w:t>Коммунальные отходы, образующиеся на территории гаражных кооперативов, собираются в установленные контейнеры объемом 0,75 м</w:t>
      </w:r>
      <w:r w:rsidRPr="00767CCD">
        <w:rPr>
          <w:rFonts w:ascii="Times New Roman" w:eastAsia="Calibri" w:hAnsi="Times New Roman" w:cs="Times New Roman"/>
          <w:sz w:val="30"/>
          <w:szCs w:val="30"/>
          <w:vertAlign w:val="superscript"/>
        </w:rPr>
        <w:t>3</w:t>
      </w:r>
      <w:r w:rsidRPr="00767CCD">
        <w:rPr>
          <w:rFonts w:ascii="Times New Roman" w:eastAsia="Calibri" w:hAnsi="Times New Roman" w:cs="Times New Roman"/>
          <w:sz w:val="30"/>
          <w:szCs w:val="30"/>
        </w:rPr>
        <w:t>, удаление коммунальных отходов осуществляется на территори</w:t>
      </w:r>
      <w:r w:rsidR="00B573B5">
        <w:rPr>
          <w:rFonts w:ascii="Times New Roman" w:eastAsia="Calibri" w:hAnsi="Times New Roman" w:cs="Times New Roman"/>
          <w:sz w:val="30"/>
          <w:szCs w:val="30"/>
        </w:rPr>
        <w:t>и</w:t>
      </w:r>
      <w:r w:rsidRPr="00767CCD">
        <w:rPr>
          <w:rFonts w:ascii="Times New Roman" w:eastAsia="Calibri" w:hAnsi="Times New Roman" w:cs="Times New Roman"/>
          <w:sz w:val="30"/>
          <w:szCs w:val="30"/>
        </w:rPr>
        <w:t xml:space="preserve"> мусоросортировочного комплекса.</w:t>
      </w:r>
    </w:p>
    <w:p w14:paraId="0E5289FD" w14:textId="0D48D060" w:rsidR="00767CCD" w:rsidRPr="00767CCD" w:rsidRDefault="00767CCD" w:rsidP="00767C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767CCD">
        <w:rPr>
          <w:rFonts w:ascii="Times New Roman" w:eastAsia="Calibri" w:hAnsi="Times New Roman" w:cs="Times New Roman"/>
          <w:sz w:val="30"/>
          <w:szCs w:val="30"/>
        </w:rPr>
        <w:t>Вторичные материальные ресурсы собираются в контейнеры объемом 0,75 м</w:t>
      </w:r>
      <w:r w:rsidRPr="00767CCD">
        <w:rPr>
          <w:rFonts w:ascii="Times New Roman" w:eastAsia="Calibri" w:hAnsi="Times New Roman" w:cs="Times New Roman"/>
          <w:sz w:val="30"/>
          <w:szCs w:val="30"/>
          <w:vertAlign w:val="superscript"/>
        </w:rPr>
        <w:t>3</w:t>
      </w:r>
      <w:r w:rsidRPr="00767CCD">
        <w:rPr>
          <w:rFonts w:ascii="Times New Roman" w:eastAsia="Calibri" w:hAnsi="Times New Roman" w:cs="Times New Roman"/>
          <w:sz w:val="30"/>
          <w:szCs w:val="30"/>
        </w:rPr>
        <w:t xml:space="preserve"> раздельно по видам (пластик, стекло и бумага), их вывоз </w:t>
      </w:r>
      <w:r w:rsidRPr="00767CCD">
        <w:rPr>
          <w:rFonts w:ascii="Times New Roman" w:eastAsia="Calibri" w:hAnsi="Times New Roman" w:cs="Times New Roman"/>
          <w:sz w:val="30"/>
          <w:szCs w:val="30"/>
        </w:rPr>
        <w:lastRenderedPageBreak/>
        <w:t xml:space="preserve">осуществляется на территорию </w:t>
      </w:r>
      <w:r w:rsidR="004C0939">
        <w:rPr>
          <w:rFonts w:ascii="Times New Roman" w:eastAsia="Calibri" w:hAnsi="Times New Roman" w:cs="Times New Roman"/>
          <w:sz w:val="30"/>
          <w:szCs w:val="30"/>
        </w:rPr>
        <w:t xml:space="preserve">производственной </w:t>
      </w:r>
      <w:r w:rsidRPr="00767CCD">
        <w:rPr>
          <w:rFonts w:ascii="Times New Roman" w:eastAsia="Calibri" w:hAnsi="Times New Roman" w:cs="Times New Roman"/>
          <w:sz w:val="30"/>
          <w:szCs w:val="30"/>
        </w:rPr>
        <w:t>базы</w:t>
      </w:r>
      <w:r w:rsidR="004C0939">
        <w:rPr>
          <w:rFonts w:ascii="Times New Roman" w:eastAsia="Calibri" w:hAnsi="Times New Roman" w:cs="Times New Roman"/>
          <w:sz w:val="30"/>
          <w:szCs w:val="30"/>
        </w:rPr>
        <w:t xml:space="preserve">, </w:t>
      </w:r>
      <w:r w:rsidR="00BE0877">
        <w:rPr>
          <w:rFonts w:ascii="Times New Roman" w:eastAsia="Calibri" w:hAnsi="Times New Roman" w:cs="Times New Roman"/>
          <w:sz w:val="30"/>
          <w:szCs w:val="30"/>
        </w:rPr>
        <w:t xml:space="preserve">расположенной </w:t>
      </w:r>
      <w:r w:rsidR="00BE0877" w:rsidRPr="00767CCD">
        <w:rPr>
          <w:rFonts w:ascii="Times New Roman" w:eastAsia="Calibri" w:hAnsi="Times New Roman" w:cs="Times New Roman"/>
          <w:sz w:val="30"/>
          <w:szCs w:val="30"/>
        </w:rPr>
        <w:t>по</w:t>
      </w:r>
      <w:r w:rsidRPr="00767CCD">
        <w:rPr>
          <w:rFonts w:ascii="Times New Roman" w:eastAsia="Calibri" w:hAnsi="Times New Roman" w:cs="Times New Roman"/>
          <w:sz w:val="30"/>
          <w:szCs w:val="30"/>
        </w:rPr>
        <w:t xml:space="preserve"> ул. Зеленая </w:t>
      </w:r>
      <w:r w:rsidR="00AE38AF">
        <w:rPr>
          <w:rFonts w:ascii="Times New Roman" w:eastAsia="Calibri" w:hAnsi="Times New Roman" w:cs="Times New Roman"/>
          <w:sz w:val="30"/>
          <w:szCs w:val="30"/>
        </w:rPr>
        <w:t>Р</w:t>
      </w:r>
      <w:r w:rsidRPr="00767CCD">
        <w:rPr>
          <w:rFonts w:ascii="Times New Roman" w:eastAsia="Calibri" w:hAnsi="Times New Roman" w:cs="Times New Roman"/>
          <w:sz w:val="30"/>
          <w:szCs w:val="30"/>
        </w:rPr>
        <w:t>оща</w:t>
      </w:r>
      <w:r w:rsidR="004C0939">
        <w:rPr>
          <w:rFonts w:ascii="Times New Roman" w:eastAsia="Calibri" w:hAnsi="Times New Roman" w:cs="Times New Roman"/>
          <w:sz w:val="30"/>
          <w:szCs w:val="30"/>
        </w:rPr>
        <w:t>,</w:t>
      </w:r>
      <w:r w:rsidRPr="00767CCD">
        <w:rPr>
          <w:rFonts w:ascii="Times New Roman" w:eastAsia="Calibri" w:hAnsi="Times New Roman" w:cs="Times New Roman"/>
          <w:sz w:val="30"/>
          <w:szCs w:val="30"/>
        </w:rPr>
        <w:t xml:space="preserve"> 3</w:t>
      </w:r>
      <w:r w:rsidR="00B573B5">
        <w:rPr>
          <w:rFonts w:ascii="Times New Roman" w:eastAsia="Calibri" w:hAnsi="Times New Roman" w:cs="Times New Roman"/>
          <w:sz w:val="30"/>
          <w:szCs w:val="30"/>
        </w:rPr>
        <w:t>, г.п. Краснополье.</w:t>
      </w:r>
    </w:p>
    <w:p w14:paraId="0F84769F" w14:textId="2BAC59DB" w:rsidR="00767CCD" w:rsidRPr="00767CCD" w:rsidRDefault="00B573B5" w:rsidP="00767C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Кроме</w:t>
      </w:r>
      <w:r w:rsidR="00767CCD" w:rsidRPr="00767CCD">
        <w:rPr>
          <w:rFonts w:ascii="Times New Roman" w:eastAsia="Calibri" w:hAnsi="Times New Roman" w:cs="Times New Roman"/>
          <w:sz w:val="30"/>
          <w:szCs w:val="30"/>
        </w:rPr>
        <w:t xml:space="preserve"> этого, на территории каждого гаражного кооператива устанавливается не менее 2-х емкостей объемом до 400 л для сбора отработанного масла и не менее 1 емкости объемом до 400 л для сбора иных специальных жидкостей. </w:t>
      </w:r>
    </w:p>
    <w:p w14:paraId="46BCA50D" w14:textId="77777777" w:rsidR="00BE0877" w:rsidRDefault="00767CCD" w:rsidP="00BE087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767CCD">
        <w:rPr>
          <w:rFonts w:ascii="Times New Roman" w:eastAsia="Calibri" w:hAnsi="Times New Roman" w:cs="Times New Roman"/>
          <w:sz w:val="30"/>
          <w:szCs w:val="30"/>
        </w:rPr>
        <w:t xml:space="preserve">В соответствии с требованиями законодательства на территории </w:t>
      </w:r>
      <w:r w:rsidRPr="000332B3">
        <w:rPr>
          <w:rFonts w:ascii="Times New Roman" w:eastAsia="Calibri" w:hAnsi="Times New Roman" w:cs="Times New Roman"/>
          <w:sz w:val="30"/>
          <w:szCs w:val="30"/>
        </w:rPr>
        <w:t>г.п.</w:t>
      </w:r>
      <w:r w:rsidRPr="000332B3">
        <w:rPr>
          <w:rFonts w:ascii="Calibri" w:eastAsia="Calibri" w:hAnsi="Calibri" w:cs="Times New Roman"/>
        </w:rPr>
        <w:t> </w:t>
      </w:r>
      <w:r w:rsidRPr="000332B3">
        <w:rPr>
          <w:rFonts w:ascii="Times New Roman" w:eastAsia="Calibri" w:hAnsi="Times New Roman" w:cs="Times New Roman"/>
          <w:sz w:val="30"/>
          <w:szCs w:val="30"/>
        </w:rPr>
        <w:t xml:space="preserve">Краснополье </w:t>
      </w:r>
      <w:r w:rsidRPr="00767CCD">
        <w:rPr>
          <w:rFonts w:ascii="Times New Roman" w:eastAsia="Calibri" w:hAnsi="Times New Roman" w:cs="Times New Roman"/>
          <w:sz w:val="30"/>
          <w:szCs w:val="30"/>
        </w:rPr>
        <w:t xml:space="preserve">должен находиться 1 центр для раздельного сбора коммунальных отходов, на котором организован раздельный сбор отходов электрического и электронного оборудования, растительных </w:t>
      </w:r>
      <w:r w:rsidRPr="00767CCD">
        <w:rPr>
          <w:rFonts w:ascii="Times New Roman" w:eastAsia="Calibri" w:hAnsi="Times New Roman" w:cs="Times New Roman"/>
          <w:sz w:val="30"/>
          <w:szCs w:val="30"/>
        </w:rPr>
        <w:br/>
        <w:t>и пищевых отходов, строительных отходов, крупногабаритных отходов, изношенных шин, отходов бумаги и картона, отходов стекла, отходов пластмасс, отработанных масел и иных отходов</w:t>
      </w:r>
      <w:r w:rsidR="00BE0877">
        <w:rPr>
          <w:rFonts w:ascii="Times New Roman" w:eastAsia="Calibri" w:hAnsi="Times New Roman" w:cs="Times New Roman"/>
          <w:sz w:val="30"/>
          <w:szCs w:val="30"/>
        </w:rPr>
        <w:t>,</w:t>
      </w:r>
      <w:r w:rsidRPr="00767CCD">
        <w:rPr>
          <w:rFonts w:ascii="Times New Roman" w:eastAsia="Calibri" w:hAnsi="Times New Roman" w:cs="Times New Roman"/>
          <w:sz w:val="30"/>
          <w:szCs w:val="30"/>
        </w:rPr>
        <w:t xml:space="preserve"> по решению заинтересованных организаций.</w:t>
      </w:r>
    </w:p>
    <w:p w14:paraId="46B61648" w14:textId="76D1F49C" w:rsidR="00767CCD" w:rsidRDefault="00767CCD" w:rsidP="000332B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4C0939">
        <w:rPr>
          <w:rFonts w:ascii="Times New Roman" w:eastAsia="Calibri" w:hAnsi="Times New Roman" w:cs="Times New Roman"/>
          <w:b/>
          <w:bCs/>
          <w:sz w:val="30"/>
          <w:szCs w:val="30"/>
        </w:rPr>
        <w:t xml:space="preserve">Таблица </w:t>
      </w:r>
      <w:r w:rsidR="004C0939">
        <w:rPr>
          <w:rFonts w:ascii="Times New Roman" w:eastAsia="Calibri" w:hAnsi="Times New Roman" w:cs="Times New Roman"/>
          <w:b/>
          <w:bCs/>
          <w:sz w:val="30"/>
          <w:szCs w:val="30"/>
        </w:rPr>
        <w:t>1</w:t>
      </w:r>
      <w:r w:rsidRPr="00767CCD">
        <w:rPr>
          <w:rFonts w:ascii="Times New Roman" w:eastAsia="Calibri" w:hAnsi="Times New Roman" w:cs="Times New Roman"/>
          <w:sz w:val="30"/>
          <w:szCs w:val="30"/>
        </w:rPr>
        <w:t xml:space="preserve"> – Перечень мероприятий по планированию развития существующей системы сбора и удаления коммунальных отходов на территории Краснопольского района</w:t>
      </w:r>
    </w:p>
    <w:p w14:paraId="6FA20BC4" w14:textId="77777777" w:rsidR="000332B3" w:rsidRPr="00767CCD" w:rsidRDefault="000332B3" w:rsidP="000332B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868"/>
        <w:gridCol w:w="5703"/>
        <w:gridCol w:w="3283"/>
      </w:tblGrid>
      <w:tr w:rsidR="00767CCD" w:rsidRPr="00767CCD" w14:paraId="31312DC4" w14:textId="77777777" w:rsidTr="00352F4B">
        <w:tc>
          <w:tcPr>
            <w:tcW w:w="440" w:type="pct"/>
            <w:vAlign w:val="center"/>
          </w:tcPr>
          <w:p w14:paraId="52819C26" w14:textId="77777777" w:rsidR="00767CCD" w:rsidRPr="00767CCD" w:rsidRDefault="00767CCD" w:rsidP="00767CCD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767CCD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№ п/п</w:t>
            </w:r>
          </w:p>
        </w:tc>
        <w:tc>
          <w:tcPr>
            <w:tcW w:w="2894" w:type="pct"/>
            <w:vAlign w:val="center"/>
          </w:tcPr>
          <w:p w14:paraId="51504F65" w14:textId="77777777" w:rsidR="00767CCD" w:rsidRPr="00767CCD" w:rsidRDefault="00767CCD" w:rsidP="00767CCD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767CCD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Мероприятие</w:t>
            </w:r>
          </w:p>
        </w:tc>
        <w:tc>
          <w:tcPr>
            <w:tcW w:w="1666" w:type="pct"/>
            <w:vAlign w:val="center"/>
          </w:tcPr>
          <w:p w14:paraId="1102BD9F" w14:textId="77777777" w:rsidR="00767CCD" w:rsidRPr="00767CCD" w:rsidRDefault="00767CCD" w:rsidP="00767CCD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767CCD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Годы реализации</w:t>
            </w:r>
          </w:p>
        </w:tc>
      </w:tr>
      <w:tr w:rsidR="00767CCD" w:rsidRPr="00767CCD" w14:paraId="17497853" w14:textId="77777777" w:rsidTr="00352F4B">
        <w:tc>
          <w:tcPr>
            <w:tcW w:w="440" w:type="pct"/>
            <w:vAlign w:val="center"/>
          </w:tcPr>
          <w:p w14:paraId="46B58A1A" w14:textId="77777777" w:rsidR="00767CCD" w:rsidRPr="00767CCD" w:rsidRDefault="00767CCD" w:rsidP="00767CCD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67CCD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894" w:type="pct"/>
            <w:vAlign w:val="center"/>
          </w:tcPr>
          <w:p w14:paraId="3D7FCF61" w14:textId="77777777" w:rsidR="00767CCD" w:rsidRPr="00767CCD" w:rsidRDefault="00767CCD" w:rsidP="004C0939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67CCD">
              <w:rPr>
                <w:rFonts w:ascii="Times New Roman" w:eastAsia="Calibri" w:hAnsi="Times New Roman" w:cs="Times New Roman"/>
                <w:sz w:val="26"/>
                <w:szCs w:val="26"/>
              </w:rPr>
              <w:t>Замена контейнеров для ТКО объемом 0,75 м</w:t>
            </w:r>
            <w:r w:rsidRPr="00767CCD">
              <w:rPr>
                <w:rFonts w:ascii="Times New Roman" w:eastAsia="Calibri" w:hAnsi="Times New Roman" w:cs="Times New Roman"/>
                <w:sz w:val="26"/>
                <w:szCs w:val="26"/>
                <w:vertAlign w:val="superscript"/>
              </w:rPr>
              <w:t>3</w:t>
            </w:r>
            <w:r w:rsidRPr="00767CC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на контейнера объемом 1,1 м</w:t>
            </w:r>
            <w:r w:rsidRPr="00767CCD">
              <w:rPr>
                <w:rFonts w:ascii="Times New Roman" w:eastAsia="Calibri" w:hAnsi="Times New Roman" w:cs="Times New Roman"/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1666" w:type="pct"/>
            <w:vAlign w:val="center"/>
          </w:tcPr>
          <w:p w14:paraId="6B437E19" w14:textId="7F808F10" w:rsidR="00767CCD" w:rsidRPr="00767CCD" w:rsidRDefault="00767CCD" w:rsidP="00767CCD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67CCD">
              <w:rPr>
                <w:rFonts w:ascii="Times New Roman" w:eastAsia="Calibri" w:hAnsi="Times New Roman" w:cs="Times New Roman"/>
                <w:sz w:val="26"/>
                <w:szCs w:val="26"/>
              </w:rPr>
              <w:t>2021</w:t>
            </w:r>
            <w:r w:rsidR="00B573B5" w:rsidRPr="00B573B5">
              <w:rPr>
                <w:rFonts w:ascii="Times New Roman" w:eastAsia="Calibri" w:hAnsi="Times New Roman" w:cs="Times New Roman"/>
                <w:sz w:val="26"/>
                <w:szCs w:val="26"/>
              </w:rPr>
              <w:t>–</w:t>
            </w:r>
            <w:r w:rsidRPr="00767CCD">
              <w:rPr>
                <w:rFonts w:ascii="Times New Roman" w:eastAsia="Calibri" w:hAnsi="Times New Roman" w:cs="Times New Roman"/>
                <w:sz w:val="26"/>
                <w:szCs w:val="26"/>
              </w:rPr>
              <w:t>2022</w:t>
            </w:r>
          </w:p>
        </w:tc>
      </w:tr>
      <w:tr w:rsidR="00767CCD" w:rsidRPr="00767CCD" w14:paraId="6987539B" w14:textId="77777777" w:rsidTr="00352F4B">
        <w:tc>
          <w:tcPr>
            <w:tcW w:w="440" w:type="pct"/>
            <w:vAlign w:val="center"/>
          </w:tcPr>
          <w:p w14:paraId="7899C9B6" w14:textId="77777777" w:rsidR="00767CCD" w:rsidRPr="00767CCD" w:rsidRDefault="00767CCD" w:rsidP="00767CCD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67CCD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894" w:type="pct"/>
            <w:vAlign w:val="center"/>
          </w:tcPr>
          <w:p w14:paraId="3EDC48D9" w14:textId="77777777" w:rsidR="00767CCD" w:rsidRPr="00767CCD" w:rsidRDefault="00767CCD" w:rsidP="004C0939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67CCD">
              <w:rPr>
                <w:rFonts w:ascii="Times New Roman" w:eastAsia="Calibri" w:hAnsi="Times New Roman" w:cs="Times New Roman"/>
                <w:sz w:val="26"/>
                <w:szCs w:val="26"/>
              </w:rPr>
              <w:t>Замена спецавтотранспорта с боковым механизмом загрузки на спецавтотранспорт задней загрузки, исходя из фактической потребности</w:t>
            </w:r>
          </w:p>
        </w:tc>
        <w:tc>
          <w:tcPr>
            <w:tcW w:w="1666" w:type="pct"/>
            <w:vAlign w:val="center"/>
          </w:tcPr>
          <w:p w14:paraId="23E37EE1" w14:textId="2A300E0A" w:rsidR="00767CCD" w:rsidRPr="00767CCD" w:rsidRDefault="00767CCD" w:rsidP="00767CCD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67CCD">
              <w:rPr>
                <w:rFonts w:ascii="Times New Roman" w:eastAsia="Calibri" w:hAnsi="Times New Roman" w:cs="Times New Roman"/>
                <w:sz w:val="26"/>
                <w:szCs w:val="26"/>
              </w:rPr>
              <w:t>2021</w:t>
            </w:r>
            <w:r w:rsidR="00B573B5" w:rsidRPr="00B573B5">
              <w:rPr>
                <w:rFonts w:ascii="Times New Roman" w:eastAsia="Calibri" w:hAnsi="Times New Roman" w:cs="Times New Roman"/>
                <w:sz w:val="26"/>
                <w:szCs w:val="26"/>
              </w:rPr>
              <w:t>–</w:t>
            </w:r>
            <w:r w:rsidRPr="00767CCD">
              <w:rPr>
                <w:rFonts w:ascii="Times New Roman" w:eastAsia="Calibri" w:hAnsi="Times New Roman" w:cs="Times New Roman"/>
                <w:sz w:val="26"/>
                <w:szCs w:val="26"/>
              </w:rPr>
              <w:t>2022</w:t>
            </w:r>
          </w:p>
        </w:tc>
      </w:tr>
      <w:tr w:rsidR="00767CCD" w:rsidRPr="00767CCD" w14:paraId="7942C3F7" w14:textId="77777777" w:rsidTr="00352F4B">
        <w:tc>
          <w:tcPr>
            <w:tcW w:w="440" w:type="pct"/>
            <w:vAlign w:val="center"/>
          </w:tcPr>
          <w:p w14:paraId="079F414C" w14:textId="77777777" w:rsidR="00767CCD" w:rsidRPr="00767CCD" w:rsidRDefault="00767CCD" w:rsidP="00767CCD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67CCD">
              <w:rPr>
                <w:rFonts w:ascii="Times New Roman" w:eastAsia="Calibri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894" w:type="pct"/>
            <w:vAlign w:val="center"/>
          </w:tcPr>
          <w:p w14:paraId="0398A7E0" w14:textId="77777777" w:rsidR="00767CCD" w:rsidRPr="00767CCD" w:rsidRDefault="00767CCD" w:rsidP="004C0939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67CCD">
              <w:rPr>
                <w:rFonts w:ascii="Times New Roman" w:eastAsia="Calibri" w:hAnsi="Times New Roman" w:cs="Times New Roman"/>
                <w:sz w:val="26"/>
                <w:szCs w:val="26"/>
              </w:rPr>
              <w:t>Замена существующих контейнеров для ВМР объемом менее 1,1 м</w:t>
            </w:r>
            <w:r w:rsidRPr="00767CCD">
              <w:rPr>
                <w:rFonts w:ascii="Times New Roman" w:eastAsia="Calibri" w:hAnsi="Times New Roman" w:cs="Times New Roman"/>
                <w:sz w:val="26"/>
                <w:szCs w:val="26"/>
                <w:vertAlign w:val="superscript"/>
              </w:rPr>
              <w:t>3</w:t>
            </w:r>
            <w:r w:rsidRPr="00767CC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на контейнера для ВМР объемом 1,1 м</w:t>
            </w:r>
            <w:r w:rsidRPr="00767CCD">
              <w:rPr>
                <w:rFonts w:ascii="Times New Roman" w:eastAsia="Calibri" w:hAnsi="Times New Roman" w:cs="Times New Roman"/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1666" w:type="pct"/>
            <w:vAlign w:val="center"/>
          </w:tcPr>
          <w:p w14:paraId="126CF6BF" w14:textId="12B9ED46" w:rsidR="00767CCD" w:rsidRPr="00767CCD" w:rsidRDefault="00767CCD" w:rsidP="00767CCD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67CCD">
              <w:rPr>
                <w:rFonts w:ascii="Times New Roman" w:eastAsia="Calibri" w:hAnsi="Times New Roman" w:cs="Times New Roman"/>
                <w:sz w:val="26"/>
                <w:szCs w:val="26"/>
              </w:rPr>
              <w:t>2021</w:t>
            </w:r>
            <w:r w:rsidR="00B573B5" w:rsidRPr="00B573B5">
              <w:rPr>
                <w:rFonts w:ascii="Times New Roman" w:eastAsia="Calibri" w:hAnsi="Times New Roman" w:cs="Times New Roman"/>
                <w:sz w:val="26"/>
                <w:szCs w:val="26"/>
              </w:rPr>
              <w:t>–</w:t>
            </w:r>
            <w:r w:rsidRPr="00767CCD">
              <w:rPr>
                <w:rFonts w:ascii="Times New Roman" w:eastAsia="Calibri" w:hAnsi="Times New Roman" w:cs="Times New Roman"/>
                <w:sz w:val="26"/>
                <w:szCs w:val="26"/>
              </w:rPr>
              <w:t>2022</w:t>
            </w:r>
          </w:p>
        </w:tc>
      </w:tr>
      <w:tr w:rsidR="00767CCD" w:rsidRPr="00767CCD" w14:paraId="3F8C8F1C" w14:textId="77777777" w:rsidTr="00352F4B">
        <w:tc>
          <w:tcPr>
            <w:tcW w:w="440" w:type="pct"/>
            <w:vAlign w:val="center"/>
          </w:tcPr>
          <w:p w14:paraId="1164DEFB" w14:textId="77777777" w:rsidR="00767CCD" w:rsidRPr="00767CCD" w:rsidRDefault="00767CCD" w:rsidP="00767CCD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67CCD">
              <w:rPr>
                <w:rFonts w:ascii="Times New Roman" w:eastAsia="Calibri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894" w:type="pct"/>
            <w:vAlign w:val="center"/>
          </w:tcPr>
          <w:p w14:paraId="65CB0D96" w14:textId="77777777" w:rsidR="00767CCD" w:rsidRPr="00767CCD" w:rsidRDefault="00767CCD" w:rsidP="004C0939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67CCD">
              <w:rPr>
                <w:rFonts w:ascii="Times New Roman" w:eastAsia="Calibri" w:hAnsi="Times New Roman" w:cs="Times New Roman"/>
                <w:sz w:val="26"/>
                <w:szCs w:val="26"/>
              </w:rPr>
              <w:t>Оснащение контейнерами для сбора ТКО объемом 0,12 м</w:t>
            </w:r>
            <w:r w:rsidRPr="00767CCD">
              <w:rPr>
                <w:rFonts w:ascii="Times New Roman" w:eastAsia="Calibri" w:hAnsi="Times New Roman" w:cs="Times New Roman"/>
                <w:sz w:val="26"/>
                <w:szCs w:val="26"/>
                <w:vertAlign w:val="superscript"/>
              </w:rPr>
              <w:t>3</w:t>
            </w:r>
            <w:r w:rsidRPr="00767CC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и контейнерами для сбора ВМР 0,12 м</w:t>
            </w:r>
            <w:r w:rsidRPr="00767CCD">
              <w:rPr>
                <w:rFonts w:ascii="Times New Roman" w:eastAsia="Calibri" w:hAnsi="Times New Roman" w:cs="Times New Roman"/>
                <w:sz w:val="26"/>
                <w:szCs w:val="26"/>
                <w:vertAlign w:val="superscript"/>
              </w:rPr>
              <w:t>3</w:t>
            </w:r>
            <w:r w:rsidRPr="00767CC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в сектор индивидуальной жилой застройки</w:t>
            </w:r>
          </w:p>
        </w:tc>
        <w:tc>
          <w:tcPr>
            <w:tcW w:w="1666" w:type="pct"/>
            <w:vAlign w:val="center"/>
          </w:tcPr>
          <w:p w14:paraId="39D51B7E" w14:textId="1A85D466" w:rsidR="00767CCD" w:rsidRPr="00767CCD" w:rsidRDefault="00767CCD" w:rsidP="00767CCD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67CCD">
              <w:rPr>
                <w:rFonts w:ascii="Times New Roman" w:eastAsia="Calibri" w:hAnsi="Times New Roman" w:cs="Times New Roman"/>
                <w:sz w:val="26"/>
                <w:szCs w:val="26"/>
              </w:rPr>
              <w:t>2021</w:t>
            </w:r>
            <w:r w:rsidR="00B573B5" w:rsidRPr="00B573B5">
              <w:rPr>
                <w:rFonts w:ascii="Times New Roman" w:eastAsia="Calibri" w:hAnsi="Times New Roman" w:cs="Times New Roman"/>
                <w:sz w:val="26"/>
                <w:szCs w:val="26"/>
              </w:rPr>
              <w:t>–</w:t>
            </w:r>
            <w:r w:rsidRPr="00767CCD">
              <w:rPr>
                <w:rFonts w:ascii="Times New Roman" w:eastAsia="Calibri" w:hAnsi="Times New Roman" w:cs="Times New Roman"/>
                <w:sz w:val="26"/>
                <w:szCs w:val="26"/>
              </w:rPr>
              <w:t>2024</w:t>
            </w:r>
          </w:p>
        </w:tc>
      </w:tr>
      <w:tr w:rsidR="00767CCD" w:rsidRPr="00767CCD" w14:paraId="75A91E03" w14:textId="77777777" w:rsidTr="00352F4B">
        <w:tc>
          <w:tcPr>
            <w:tcW w:w="440" w:type="pct"/>
            <w:vAlign w:val="center"/>
          </w:tcPr>
          <w:p w14:paraId="0E5AF2F3" w14:textId="77777777" w:rsidR="00767CCD" w:rsidRPr="00767CCD" w:rsidRDefault="00767CCD" w:rsidP="00767CCD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67CCD">
              <w:rPr>
                <w:rFonts w:ascii="Times New Roman" w:eastAsia="Calibri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894" w:type="pct"/>
            <w:vAlign w:val="center"/>
          </w:tcPr>
          <w:p w14:paraId="52271C95" w14:textId="77777777" w:rsidR="00767CCD" w:rsidRPr="00767CCD" w:rsidRDefault="00767CCD" w:rsidP="004C0939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67CCD">
              <w:rPr>
                <w:rFonts w:ascii="Times New Roman" w:eastAsia="Calibri" w:hAnsi="Times New Roman" w:cs="Times New Roman"/>
                <w:sz w:val="26"/>
                <w:szCs w:val="26"/>
              </w:rPr>
              <w:t>Приобретение спецавтотехники для обслуживания контейнеров объемом 0,12 м</w:t>
            </w:r>
            <w:r w:rsidRPr="00767CCD">
              <w:rPr>
                <w:rFonts w:ascii="Times New Roman" w:eastAsia="Calibri" w:hAnsi="Times New Roman" w:cs="Times New Roman"/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1666" w:type="pct"/>
            <w:vAlign w:val="center"/>
          </w:tcPr>
          <w:p w14:paraId="418064D5" w14:textId="64482CBB" w:rsidR="00767CCD" w:rsidRPr="00767CCD" w:rsidRDefault="00767CCD" w:rsidP="00767CCD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67CCD">
              <w:rPr>
                <w:rFonts w:ascii="Times New Roman" w:eastAsia="Calibri" w:hAnsi="Times New Roman" w:cs="Times New Roman"/>
                <w:sz w:val="26"/>
                <w:szCs w:val="26"/>
              </w:rPr>
              <w:t>2021</w:t>
            </w:r>
            <w:r w:rsidR="00B573B5" w:rsidRPr="00B573B5">
              <w:rPr>
                <w:rFonts w:ascii="Times New Roman" w:eastAsia="Calibri" w:hAnsi="Times New Roman" w:cs="Times New Roman"/>
                <w:sz w:val="26"/>
                <w:szCs w:val="26"/>
              </w:rPr>
              <w:t>–</w:t>
            </w:r>
            <w:r w:rsidRPr="00767CCD">
              <w:rPr>
                <w:rFonts w:ascii="Times New Roman" w:eastAsia="Calibri" w:hAnsi="Times New Roman" w:cs="Times New Roman"/>
                <w:sz w:val="26"/>
                <w:szCs w:val="26"/>
              </w:rPr>
              <w:t>2024</w:t>
            </w:r>
          </w:p>
        </w:tc>
      </w:tr>
      <w:tr w:rsidR="00767CCD" w:rsidRPr="00767CCD" w14:paraId="404CF8AF" w14:textId="77777777" w:rsidTr="00352F4B">
        <w:tc>
          <w:tcPr>
            <w:tcW w:w="440" w:type="pct"/>
            <w:vAlign w:val="center"/>
          </w:tcPr>
          <w:p w14:paraId="73F142BC" w14:textId="77777777" w:rsidR="00767CCD" w:rsidRPr="00767CCD" w:rsidRDefault="00767CCD" w:rsidP="00767CCD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67CCD">
              <w:rPr>
                <w:rFonts w:ascii="Times New Roman" w:eastAsia="Calibri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894" w:type="pct"/>
            <w:vAlign w:val="center"/>
          </w:tcPr>
          <w:p w14:paraId="099A2B00" w14:textId="0A54C8DC" w:rsidR="00767CCD" w:rsidRPr="00767CCD" w:rsidRDefault="00767CCD" w:rsidP="004C0939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67CCD">
              <w:rPr>
                <w:rFonts w:ascii="Times New Roman" w:eastAsia="Calibri" w:hAnsi="Times New Roman" w:cs="Times New Roman"/>
                <w:sz w:val="26"/>
                <w:szCs w:val="26"/>
              </w:rPr>
              <w:t>Мероприяти</w:t>
            </w:r>
            <w:r w:rsidR="00B573B5">
              <w:rPr>
                <w:rFonts w:ascii="Times New Roman" w:eastAsia="Calibri" w:hAnsi="Times New Roman" w:cs="Times New Roman"/>
                <w:sz w:val="26"/>
                <w:szCs w:val="26"/>
              </w:rPr>
              <w:t>я</w:t>
            </w:r>
            <w:r w:rsidRPr="00767CC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по закрытию действующего полигона на территории Краснопольского района</w:t>
            </w:r>
          </w:p>
        </w:tc>
        <w:tc>
          <w:tcPr>
            <w:tcW w:w="1666" w:type="pct"/>
            <w:vAlign w:val="center"/>
          </w:tcPr>
          <w:p w14:paraId="7A70467C" w14:textId="41A0AF82" w:rsidR="00767CCD" w:rsidRPr="00767CCD" w:rsidRDefault="00767CCD" w:rsidP="00767CCD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67CCD">
              <w:rPr>
                <w:rFonts w:ascii="Times New Roman" w:eastAsia="Calibri" w:hAnsi="Times New Roman" w:cs="Times New Roman"/>
                <w:sz w:val="26"/>
                <w:szCs w:val="26"/>
              </w:rPr>
              <w:t>20212</w:t>
            </w:r>
            <w:r w:rsidR="00B573B5" w:rsidRPr="00B573B5">
              <w:rPr>
                <w:rFonts w:ascii="Times New Roman" w:eastAsia="Calibri" w:hAnsi="Times New Roman" w:cs="Times New Roman"/>
                <w:sz w:val="26"/>
                <w:szCs w:val="26"/>
              </w:rPr>
              <w:t>–</w:t>
            </w:r>
            <w:r w:rsidRPr="00767CCD">
              <w:rPr>
                <w:rFonts w:ascii="Times New Roman" w:eastAsia="Calibri" w:hAnsi="Times New Roman" w:cs="Times New Roman"/>
                <w:sz w:val="26"/>
                <w:szCs w:val="26"/>
              </w:rPr>
              <w:t>026</w:t>
            </w:r>
          </w:p>
        </w:tc>
      </w:tr>
      <w:tr w:rsidR="00767CCD" w:rsidRPr="00767CCD" w14:paraId="0384B754" w14:textId="77777777" w:rsidTr="00352F4B">
        <w:tc>
          <w:tcPr>
            <w:tcW w:w="440" w:type="pct"/>
            <w:vAlign w:val="center"/>
          </w:tcPr>
          <w:p w14:paraId="63ED324E" w14:textId="77777777" w:rsidR="00767CCD" w:rsidRPr="00767CCD" w:rsidRDefault="00767CCD" w:rsidP="00767CCD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67CCD">
              <w:rPr>
                <w:rFonts w:ascii="Times New Roman" w:eastAsia="Calibri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894" w:type="pct"/>
            <w:vAlign w:val="center"/>
          </w:tcPr>
          <w:p w14:paraId="1DAFC749" w14:textId="77777777" w:rsidR="00767CCD" w:rsidRPr="00767CCD" w:rsidRDefault="00767CCD" w:rsidP="004C0939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67CCD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Совершенствование системы раздельного сбора твердых коммунальных отходов, путем внедрения системы сбора органической «зеленой» фракции ТКО</w:t>
            </w:r>
          </w:p>
        </w:tc>
        <w:tc>
          <w:tcPr>
            <w:tcW w:w="1666" w:type="pct"/>
            <w:vAlign w:val="center"/>
          </w:tcPr>
          <w:p w14:paraId="7B7CF30A" w14:textId="0DC87DCE" w:rsidR="00767CCD" w:rsidRPr="00767CCD" w:rsidRDefault="00767CCD" w:rsidP="00767CCD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67CCD">
              <w:rPr>
                <w:rFonts w:ascii="Times New Roman" w:eastAsia="Calibri" w:hAnsi="Times New Roman" w:cs="Times New Roman"/>
                <w:sz w:val="26"/>
                <w:szCs w:val="26"/>
              </w:rPr>
              <w:t>2021</w:t>
            </w:r>
            <w:r w:rsidR="00B573B5" w:rsidRPr="00B573B5">
              <w:rPr>
                <w:rFonts w:ascii="Times New Roman" w:eastAsia="Calibri" w:hAnsi="Times New Roman" w:cs="Times New Roman"/>
                <w:sz w:val="26"/>
                <w:szCs w:val="26"/>
              </w:rPr>
              <w:t>–</w:t>
            </w:r>
            <w:r w:rsidR="00B573B5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  <w:r w:rsidRPr="00767CCD">
              <w:rPr>
                <w:rFonts w:ascii="Times New Roman" w:eastAsia="Calibri" w:hAnsi="Times New Roman" w:cs="Times New Roman"/>
                <w:sz w:val="26"/>
                <w:szCs w:val="26"/>
              </w:rPr>
              <w:t>023</w:t>
            </w:r>
          </w:p>
        </w:tc>
      </w:tr>
    </w:tbl>
    <w:p w14:paraId="1579CC30" w14:textId="77777777" w:rsidR="00767CCD" w:rsidRPr="00767CCD" w:rsidRDefault="00767CCD" w:rsidP="00767CCD">
      <w:pPr>
        <w:keepNext/>
        <w:keepLines/>
        <w:numPr>
          <w:ilvl w:val="2"/>
          <w:numId w:val="0"/>
        </w:numPr>
        <w:spacing w:after="24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  <w:sectPr w:rsidR="00767CCD" w:rsidRPr="00767CCD" w:rsidSect="000332B3">
          <w:headerReference w:type="default" r:id="rId7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6E75B474" w14:textId="3FD79D98" w:rsidR="000332B3" w:rsidRPr="000332B3" w:rsidRDefault="00767CCD" w:rsidP="000332B3">
      <w:pPr>
        <w:keepNext/>
        <w:keepLines/>
        <w:spacing w:before="200" w:after="0" w:line="240" w:lineRule="auto"/>
        <w:ind w:left="142" w:firstLine="566"/>
        <w:jc w:val="both"/>
        <w:outlineLvl w:val="2"/>
        <w:rPr>
          <w:rFonts w:ascii="Times New Roman" w:eastAsia="Times New Roman" w:hAnsi="Times New Roman" w:cs="Times New Roman"/>
          <w:b/>
          <w:bCs/>
          <w:sz w:val="30"/>
          <w:szCs w:val="30"/>
        </w:rPr>
      </w:pPr>
      <w:r w:rsidRPr="00767CCD">
        <w:rPr>
          <w:rFonts w:ascii="Times New Roman" w:eastAsia="Times New Roman" w:hAnsi="Times New Roman" w:cs="Times New Roman"/>
          <w:b/>
          <w:bCs/>
          <w:sz w:val="30"/>
          <w:szCs w:val="30"/>
        </w:rPr>
        <w:lastRenderedPageBreak/>
        <w:t>2.</w:t>
      </w:r>
      <w:r w:rsidR="00022F7D">
        <w:rPr>
          <w:rFonts w:ascii="Times New Roman" w:eastAsia="Times New Roman" w:hAnsi="Times New Roman" w:cs="Times New Roman"/>
          <w:b/>
          <w:bCs/>
          <w:sz w:val="30"/>
          <w:szCs w:val="30"/>
        </w:rPr>
        <w:t>2</w:t>
      </w:r>
      <w:r w:rsidRPr="00767CCD">
        <w:rPr>
          <w:rFonts w:ascii="Times New Roman" w:eastAsia="Times New Roman" w:hAnsi="Times New Roman" w:cs="Times New Roman"/>
          <w:b/>
          <w:bCs/>
          <w:sz w:val="30"/>
          <w:szCs w:val="30"/>
        </w:rPr>
        <w:t>. Замена контейнеров для ТКО объемом 0,75 м</w:t>
      </w:r>
      <w:r w:rsidRPr="00767CCD">
        <w:rPr>
          <w:rFonts w:ascii="Times New Roman" w:eastAsia="Times New Roman" w:hAnsi="Times New Roman" w:cs="Times New Roman"/>
          <w:b/>
          <w:bCs/>
          <w:sz w:val="30"/>
          <w:szCs w:val="30"/>
          <w:vertAlign w:val="superscript"/>
        </w:rPr>
        <w:t>3</w:t>
      </w:r>
      <w:r w:rsidRPr="00767CCD">
        <w:rPr>
          <w:rFonts w:ascii="Times New Roman" w:eastAsia="Times New Roman" w:hAnsi="Times New Roman" w:cs="Times New Roman"/>
          <w:b/>
          <w:bCs/>
          <w:sz w:val="30"/>
          <w:szCs w:val="30"/>
        </w:rPr>
        <w:t xml:space="preserve"> на контейнеры объемом 1,1 м</w:t>
      </w:r>
      <w:r w:rsidRPr="00767CCD">
        <w:rPr>
          <w:rFonts w:ascii="Times New Roman" w:eastAsia="Times New Roman" w:hAnsi="Times New Roman" w:cs="Times New Roman"/>
          <w:b/>
          <w:bCs/>
          <w:sz w:val="30"/>
          <w:szCs w:val="30"/>
          <w:vertAlign w:val="superscript"/>
        </w:rPr>
        <w:t>3</w:t>
      </w:r>
    </w:p>
    <w:p w14:paraId="62C973CE" w14:textId="76D04AFE" w:rsidR="00767CCD" w:rsidRPr="00767CCD" w:rsidRDefault="00767CCD" w:rsidP="00767CC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767CCD">
        <w:rPr>
          <w:rFonts w:ascii="Times New Roman" w:eastAsia="Calibri" w:hAnsi="Times New Roman" w:cs="Times New Roman"/>
          <w:sz w:val="30"/>
          <w:szCs w:val="30"/>
        </w:rPr>
        <w:t xml:space="preserve">В соответствии с Национальной стратегией Республики Беларусь по обращению с </w:t>
      </w:r>
      <w:r w:rsidR="00B573B5">
        <w:rPr>
          <w:rFonts w:ascii="Times New Roman" w:eastAsia="Calibri" w:hAnsi="Times New Roman" w:cs="Times New Roman"/>
          <w:sz w:val="30"/>
          <w:szCs w:val="30"/>
        </w:rPr>
        <w:t>ТКО и ВМР</w:t>
      </w:r>
      <w:r w:rsidRPr="00767CCD">
        <w:rPr>
          <w:rFonts w:ascii="Times New Roman" w:eastAsia="Calibri" w:hAnsi="Times New Roman" w:cs="Times New Roman"/>
          <w:sz w:val="30"/>
          <w:szCs w:val="30"/>
        </w:rPr>
        <w:t xml:space="preserve"> в Республике Беларусь на период </w:t>
      </w:r>
      <w:r w:rsidRPr="00767CCD">
        <w:rPr>
          <w:rFonts w:ascii="Times New Roman" w:eastAsia="Calibri" w:hAnsi="Times New Roman" w:cs="Times New Roman"/>
          <w:sz w:val="30"/>
          <w:szCs w:val="30"/>
        </w:rPr>
        <w:br/>
        <w:t xml:space="preserve">до </w:t>
      </w:r>
      <w:r w:rsidRPr="00767CCD">
        <w:rPr>
          <w:rFonts w:ascii="Times New Roman" w:eastAsia="Calibri" w:hAnsi="Times New Roman" w:cs="Times New Roman"/>
          <w:color w:val="262626"/>
          <w:sz w:val="30"/>
          <w:szCs w:val="30"/>
        </w:rPr>
        <w:t>2035</w:t>
      </w:r>
      <w:r w:rsidRPr="00767CCD">
        <w:rPr>
          <w:rFonts w:ascii="Times New Roman" w:eastAsia="Calibri" w:hAnsi="Times New Roman" w:cs="Times New Roman"/>
          <w:sz w:val="30"/>
          <w:szCs w:val="30"/>
        </w:rPr>
        <w:t> года в период до 2025 года планируется замена контейнерного парка на евро контейнеры, предназначенные для заднего механизма загрузки. Такие контейнеры имеют больший объем (1,1 м</w:t>
      </w:r>
      <w:r w:rsidRPr="00767CCD">
        <w:rPr>
          <w:rFonts w:ascii="Times New Roman" w:eastAsia="Calibri" w:hAnsi="Times New Roman" w:cs="Times New Roman"/>
          <w:sz w:val="30"/>
          <w:szCs w:val="30"/>
          <w:vertAlign w:val="superscript"/>
        </w:rPr>
        <w:t>3</w:t>
      </w:r>
      <w:r w:rsidRPr="00767CCD">
        <w:rPr>
          <w:rFonts w:ascii="Times New Roman" w:eastAsia="Calibri" w:hAnsi="Times New Roman" w:cs="Times New Roman"/>
          <w:sz w:val="30"/>
          <w:szCs w:val="30"/>
        </w:rPr>
        <w:t xml:space="preserve">), оборудованы крышкой для предотвращения попадания осадков </w:t>
      </w:r>
      <w:r w:rsidRPr="00767CCD">
        <w:rPr>
          <w:rFonts w:ascii="Times New Roman" w:eastAsia="Calibri" w:hAnsi="Times New Roman" w:cs="Times New Roman"/>
          <w:sz w:val="30"/>
          <w:szCs w:val="30"/>
        </w:rPr>
        <w:br/>
        <w:t>в контейнер</w:t>
      </w:r>
      <w:r w:rsidR="00B573B5">
        <w:rPr>
          <w:rFonts w:ascii="Times New Roman" w:eastAsia="Calibri" w:hAnsi="Times New Roman" w:cs="Times New Roman"/>
          <w:sz w:val="30"/>
          <w:szCs w:val="30"/>
        </w:rPr>
        <w:t>,</w:t>
      </w:r>
      <w:r w:rsidRPr="00767CCD">
        <w:rPr>
          <w:rFonts w:ascii="Times New Roman" w:eastAsia="Calibri" w:hAnsi="Times New Roman" w:cs="Times New Roman"/>
          <w:sz w:val="30"/>
          <w:szCs w:val="30"/>
        </w:rPr>
        <w:t xml:space="preserve"> и колесами для облегчения их транспортировки. </w:t>
      </w:r>
    </w:p>
    <w:p w14:paraId="656C981A" w14:textId="77777777" w:rsidR="00767CCD" w:rsidRPr="00767CCD" w:rsidRDefault="00767CCD" w:rsidP="00767CC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767CCD">
        <w:rPr>
          <w:rFonts w:ascii="Times New Roman" w:eastAsia="Calibri" w:hAnsi="Times New Roman" w:cs="Times New Roman"/>
          <w:sz w:val="30"/>
          <w:szCs w:val="30"/>
        </w:rPr>
        <w:t>Также время загрузки евро контейнеров объемом 1,1 м</w:t>
      </w:r>
      <w:r w:rsidRPr="00767CCD">
        <w:rPr>
          <w:rFonts w:ascii="Times New Roman" w:eastAsia="Calibri" w:hAnsi="Times New Roman" w:cs="Times New Roman"/>
          <w:sz w:val="30"/>
          <w:szCs w:val="30"/>
          <w:vertAlign w:val="superscript"/>
        </w:rPr>
        <w:t>3</w:t>
      </w:r>
      <w:r w:rsidRPr="00767CCD">
        <w:rPr>
          <w:rFonts w:ascii="Times New Roman" w:eastAsia="Calibri" w:hAnsi="Times New Roman" w:cs="Times New Roman"/>
          <w:sz w:val="30"/>
          <w:szCs w:val="30"/>
        </w:rPr>
        <w:t xml:space="preserve"> значительно меньше, чем боковая загрузка контейнеров объемом 0,75 м</w:t>
      </w:r>
      <w:r w:rsidRPr="00767CCD">
        <w:rPr>
          <w:rFonts w:ascii="Times New Roman" w:eastAsia="Calibri" w:hAnsi="Times New Roman" w:cs="Times New Roman"/>
          <w:sz w:val="30"/>
          <w:szCs w:val="30"/>
          <w:vertAlign w:val="superscript"/>
        </w:rPr>
        <w:t>3</w:t>
      </w:r>
      <w:r w:rsidRPr="00767CCD">
        <w:rPr>
          <w:rFonts w:ascii="Times New Roman" w:eastAsia="Calibri" w:hAnsi="Times New Roman" w:cs="Times New Roman"/>
          <w:sz w:val="30"/>
          <w:szCs w:val="30"/>
        </w:rPr>
        <w:t>.</w:t>
      </w:r>
    </w:p>
    <w:p w14:paraId="1213F75D" w14:textId="77777777" w:rsidR="00767CCD" w:rsidRPr="00767CCD" w:rsidRDefault="00767CCD" w:rsidP="00767CC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767CCD">
        <w:rPr>
          <w:rFonts w:ascii="Times New Roman" w:eastAsia="Calibri" w:hAnsi="Times New Roman" w:cs="Times New Roman"/>
          <w:sz w:val="30"/>
          <w:szCs w:val="30"/>
        </w:rPr>
        <w:t>Увеличение емкости для накопления и временного хранения коммунальных отходов позволит пересмотреть и оптимизировать графики сбора и удаления твердых коммунальных отходов с мест их временного хранения.</w:t>
      </w:r>
    </w:p>
    <w:p w14:paraId="23055D10" w14:textId="45C1F7E5" w:rsidR="00767CCD" w:rsidRPr="00767CCD" w:rsidRDefault="00767CCD" w:rsidP="00767CC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767CCD">
        <w:rPr>
          <w:rFonts w:ascii="Times New Roman" w:eastAsia="Calibri" w:hAnsi="Times New Roman" w:cs="Times New Roman"/>
          <w:sz w:val="30"/>
          <w:szCs w:val="30"/>
        </w:rPr>
        <w:t>Для территории Краснопольского района предусмотрена установка не менее 39 контейнеров для сбора смешанных ТКО объемом 1,1 м</w:t>
      </w:r>
      <w:r w:rsidRPr="00767CCD">
        <w:rPr>
          <w:rFonts w:ascii="Times New Roman" w:eastAsia="Calibri" w:hAnsi="Times New Roman" w:cs="Times New Roman"/>
          <w:sz w:val="30"/>
          <w:szCs w:val="30"/>
          <w:vertAlign w:val="superscript"/>
        </w:rPr>
        <w:t>3</w:t>
      </w:r>
      <w:r w:rsidRPr="00767CCD">
        <w:rPr>
          <w:rFonts w:ascii="Times New Roman" w:eastAsia="Calibri" w:hAnsi="Times New Roman" w:cs="Times New Roman"/>
          <w:sz w:val="30"/>
          <w:szCs w:val="30"/>
        </w:rPr>
        <w:t>. Во время реализации мероприятия необходимое количество контейнеров для сбора ТКО объемом 1,1 м</w:t>
      </w:r>
      <w:r w:rsidRPr="00767CCD">
        <w:rPr>
          <w:rFonts w:ascii="Times New Roman" w:eastAsia="Calibri" w:hAnsi="Times New Roman" w:cs="Times New Roman"/>
          <w:sz w:val="30"/>
          <w:szCs w:val="30"/>
          <w:vertAlign w:val="superscript"/>
        </w:rPr>
        <w:t>3</w:t>
      </w:r>
      <w:r w:rsidRPr="00767CCD">
        <w:rPr>
          <w:rFonts w:ascii="Times New Roman" w:eastAsia="Calibri" w:hAnsi="Times New Roman" w:cs="Times New Roman"/>
          <w:sz w:val="30"/>
          <w:szCs w:val="30"/>
        </w:rPr>
        <w:t xml:space="preserve"> может уточняться. Старые контейнера объемом 0,75 м</w:t>
      </w:r>
      <w:r w:rsidRPr="00767CCD">
        <w:rPr>
          <w:rFonts w:ascii="Times New Roman" w:eastAsia="Calibri" w:hAnsi="Times New Roman" w:cs="Times New Roman"/>
          <w:sz w:val="30"/>
          <w:szCs w:val="30"/>
          <w:vertAlign w:val="superscript"/>
        </w:rPr>
        <w:t>3</w:t>
      </w:r>
      <w:r w:rsidRPr="00767CCD">
        <w:rPr>
          <w:rFonts w:ascii="Times New Roman" w:eastAsia="Calibri" w:hAnsi="Times New Roman" w:cs="Times New Roman"/>
          <w:sz w:val="30"/>
          <w:szCs w:val="30"/>
        </w:rPr>
        <w:t xml:space="preserve"> рекомендуется направлять на вторичное использование. </w:t>
      </w:r>
    </w:p>
    <w:p w14:paraId="1FD00415" w14:textId="77777777" w:rsidR="00767CCD" w:rsidRPr="00767CCD" w:rsidRDefault="00767CCD" w:rsidP="00767CC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767CCD">
        <w:rPr>
          <w:rFonts w:ascii="Times New Roman" w:eastAsia="Calibri" w:hAnsi="Times New Roman" w:cs="Times New Roman"/>
          <w:sz w:val="30"/>
          <w:szCs w:val="30"/>
        </w:rPr>
        <w:t xml:space="preserve">Сроки реализации мероприятия 2021 </w:t>
      </w:r>
      <w:r w:rsidRPr="00767CCD">
        <w:rPr>
          <w:rFonts w:ascii="Cambria Math" w:eastAsia="Calibri" w:hAnsi="Cambria Math" w:cs="Cambria Math"/>
          <w:sz w:val="30"/>
          <w:szCs w:val="30"/>
        </w:rPr>
        <w:t>‒</w:t>
      </w:r>
      <w:r w:rsidRPr="00767CCD">
        <w:rPr>
          <w:rFonts w:ascii="Times New Roman" w:eastAsia="Calibri" w:hAnsi="Times New Roman" w:cs="Times New Roman"/>
          <w:sz w:val="30"/>
          <w:szCs w:val="30"/>
        </w:rPr>
        <w:t xml:space="preserve"> 2022 годы.</w:t>
      </w:r>
    </w:p>
    <w:p w14:paraId="0A39683B" w14:textId="65629720" w:rsidR="00767CCD" w:rsidRPr="00767CCD" w:rsidRDefault="00767CCD" w:rsidP="004C0939">
      <w:pPr>
        <w:keepNext/>
        <w:keepLines/>
        <w:spacing w:before="200"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30"/>
          <w:szCs w:val="30"/>
        </w:rPr>
      </w:pPr>
      <w:r w:rsidRPr="00767CCD">
        <w:rPr>
          <w:rFonts w:ascii="Times New Roman" w:eastAsia="Times New Roman" w:hAnsi="Times New Roman" w:cs="Times New Roman"/>
          <w:b/>
          <w:bCs/>
          <w:sz w:val="30"/>
          <w:szCs w:val="30"/>
        </w:rPr>
        <w:t>2.</w:t>
      </w:r>
      <w:r w:rsidR="00022F7D">
        <w:rPr>
          <w:rFonts w:ascii="Times New Roman" w:eastAsia="Times New Roman" w:hAnsi="Times New Roman" w:cs="Times New Roman"/>
          <w:b/>
          <w:bCs/>
          <w:sz w:val="30"/>
          <w:szCs w:val="30"/>
        </w:rPr>
        <w:t>3</w:t>
      </w:r>
      <w:r w:rsidRPr="00767CCD">
        <w:rPr>
          <w:rFonts w:ascii="Times New Roman" w:eastAsia="Times New Roman" w:hAnsi="Times New Roman" w:cs="Times New Roman"/>
          <w:b/>
          <w:bCs/>
          <w:sz w:val="30"/>
          <w:szCs w:val="30"/>
        </w:rPr>
        <w:t>.</w:t>
      </w:r>
      <w:r w:rsidR="004C0939">
        <w:rPr>
          <w:rFonts w:ascii="Times New Roman" w:eastAsia="Times New Roman" w:hAnsi="Times New Roman" w:cs="Times New Roman"/>
          <w:b/>
          <w:bCs/>
          <w:sz w:val="30"/>
          <w:szCs w:val="30"/>
        </w:rPr>
        <w:t> </w:t>
      </w:r>
      <w:r w:rsidRPr="00767CCD">
        <w:rPr>
          <w:rFonts w:ascii="Times New Roman" w:eastAsia="Times New Roman" w:hAnsi="Times New Roman" w:cs="Times New Roman"/>
          <w:b/>
          <w:bCs/>
          <w:sz w:val="30"/>
          <w:szCs w:val="30"/>
        </w:rPr>
        <w:t>Замена изношенного спецавтотранспорта на новый и замена спецавтотранспорта с боковым типом загрузки на спецавтотранспорт с задним типом загрузки, исходя из фактической потребности</w:t>
      </w:r>
    </w:p>
    <w:p w14:paraId="576067AA" w14:textId="705AF05A" w:rsidR="00767CCD" w:rsidRPr="00767CCD" w:rsidRDefault="00767CCD" w:rsidP="00767CCD">
      <w:pPr>
        <w:spacing w:before="240"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767CCD">
        <w:rPr>
          <w:rFonts w:ascii="Times New Roman" w:eastAsia="Calibri" w:hAnsi="Times New Roman" w:cs="Times New Roman"/>
          <w:sz w:val="30"/>
          <w:szCs w:val="30"/>
        </w:rPr>
        <w:t xml:space="preserve">В соответствии с Национальной стратегией Республики Беларусь по обращению с </w:t>
      </w:r>
      <w:r w:rsidR="00B573B5">
        <w:rPr>
          <w:rFonts w:ascii="Times New Roman" w:eastAsia="Calibri" w:hAnsi="Times New Roman" w:cs="Times New Roman"/>
          <w:sz w:val="30"/>
          <w:szCs w:val="30"/>
        </w:rPr>
        <w:t>ТКО и ВМР</w:t>
      </w:r>
      <w:r w:rsidRPr="00767CCD">
        <w:rPr>
          <w:rFonts w:ascii="Times New Roman" w:eastAsia="Calibri" w:hAnsi="Times New Roman" w:cs="Times New Roman"/>
          <w:sz w:val="30"/>
          <w:szCs w:val="30"/>
        </w:rPr>
        <w:t xml:space="preserve"> в Республике Беларусь на период </w:t>
      </w:r>
      <w:r w:rsidRPr="00767CCD">
        <w:rPr>
          <w:rFonts w:ascii="Times New Roman" w:eastAsia="Calibri" w:hAnsi="Times New Roman" w:cs="Times New Roman"/>
          <w:sz w:val="30"/>
          <w:szCs w:val="30"/>
        </w:rPr>
        <w:br/>
        <w:t xml:space="preserve">до 2035 года, в период до 2025 года планируется вывод из эксплуатации всех единиц спецавтотехники (мусоровозов) с боковым механизмом загрузки с заменой их на спецавтотехнику заднего механизма загрузки. </w:t>
      </w:r>
    </w:p>
    <w:p w14:paraId="4B00D9FE" w14:textId="77777777" w:rsidR="00B573B5" w:rsidRDefault="00767CCD" w:rsidP="00767CC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767CCD">
        <w:rPr>
          <w:rFonts w:ascii="Times New Roman" w:eastAsia="Calibri" w:hAnsi="Times New Roman" w:cs="Times New Roman"/>
          <w:sz w:val="30"/>
          <w:szCs w:val="30"/>
        </w:rPr>
        <w:t xml:space="preserve">Задний механизм загрузки предотвращает излишнее просыпание отходов в процессе их загрузки в мусоровоз, значительно сокращает время загрузки отходов и упрощает манипуляции по загрузке контейнера на контейнерной площадке. </w:t>
      </w:r>
    </w:p>
    <w:p w14:paraId="2875C27F" w14:textId="7E4EB4B4" w:rsidR="00767CCD" w:rsidRPr="00767CCD" w:rsidRDefault="00B573B5" w:rsidP="00767CC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Кроме</w:t>
      </w:r>
      <w:r w:rsidR="00767CCD" w:rsidRPr="00767CCD">
        <w:rPr>
          <w:rFonts w:ascii="Times New Roman" w:eastAsia="Calibri" w:hAnsi="Times New Roman" w:cs="Times New Roman"/>
          <w:sz w:val="30"/>
          <w:szCs w:val="30"/>
        </w:rPr>
        <w:t xml:space="preserve"> этого, новые мусоровозы производятся на базе двигателя </w:t>
      </w:r>
      <w:r w:rsidR="00767CCD" w:rsidRPr="00767CCD">
        <w:rPr>
          <w:rFonts w:ascii="Times New Roman" w:eastAsia="Calibri" w:hAnsi="Times New Roman" w:cs="Times New Roman"/>
          <w:sz w:val="30"/>
          <w:szCs w:val="30"/>
          <w:lang w:val="en-US"/>
        </w:rPr>
        <w:t>Euro</w:t>
      </w:r>
      <w:r w:rsidR="00767CCD" w:rsidRPr="00767CCD">
        <w:rPr>
          <w:rFonts w:ascii="Times New Roman" w:eastAsia="Calibri" w:hAnsi="Times New Roman" w:cs="Times New Roman"/>
          <w:sz w:val="30"/>
          <w:szCs w:val="30"/>
        </w:rPr>
        <w:t>-5, который является менее шумным и предусматривает большую степень очистки выхлопных газов. Таким образом, замена спецавтотранспорта повлечет за собой не только упрощение и сокращение процедуры удаления коммунальных отходов с мест их временного хранения, но и будет иметь экологический эффект в части уменьшения выбросов загрязняющих веществ от автомобилей.</w:t>
      </w:r>
    </w:p>
    <w:p w14:paraId="48B33E87" w14:textId="33F5357D" w:rsidR="00767CCD" w:rsidRPr="00767CCD" w:rsidRDefault="00767CCD" w:rsidP="00767CC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767CCD">
        <w:rPr>
          <w:rFonts w:ascii="Times New Roman" w:eastAsia="Calibri" w:hAnsi="Times New Roman" w:cs="Times New Roman"/>
          <w:sz w:val="30"/>
          <w:szCs w:val="30"/>
        </w:rPr>
        <w:lastRenderedPageBreak/>
        <w:t xml:space="preserve">Для нужд Краснопольского района рекомендовано приобретение </w:t>
      </w:r>
      <w:r w:rsidRPr="00767CCD">
        <w:rPr>
          <w:rFonts w:ascii="Times New Roman" w:eastAsia="Calibri" w:hAnsi="Times New Roman" w:cs="Times New Roman"/>
          <w:sz w:val="30"/>
          <w:szCs w:val="30"/>
        </w:rPr>
        <w:br/>
        <w:t>1 мусоровоз</w:t>
      </w:r>
      <w:r w:rsidR="00B573B5">
        <w:rPr>
          <w:rFonts w:ascii="Times New Roman" w:eastAsia="Calibri" w:hAnsi="Times New Roman" w:cs="Times New Roman"/>
          <w:sz w:val="30"/>
          <w:szCs w:val="30"/>
        </w:rPr>
        <w:t>а с</w:t>
      </w:r>
      <w:r w:rsidRPr="00767CCD">
        <w:rPr>
          <w:rFonts w:ascii="Times New Roman" w:eastAsia="Calibri" w:hAnsi="Times New Roman" w:cs="Times New Roman"/>
          <w:sz w:val="30"/>
          <w:szCs w:val="30"/>
        </w:rPr>
        <w:t xml:space="preserve"> задней загрузк</w:t>
      </w:r>
      <w:r w:rsidR="00B573B5">
        <w:rPr>
          <w:rFonts w:ascii="Times New Roman" w:eastAsia="Calibri" w:hAnsi="Times New Roman" w:cs="Times New Roman"/>
          <w:sz w:val="30"/>
          <w:szCs w:val="30"/>
        </w:rPr>
        <w:t>ой</w:t>
      </w:r>
      <w:r w:rsidRPr="00767CCD">
        <w:rPr>
          <w:rFonts w:ascii="Times New Roman" w:eastAsia="Calibri" w:hAnsi="Times New Roman" w:cs="Times New Roman"/>
          <w:sz w:val="30"/>
          <w:szCs w:val="30"/>
        </w:rPr>
        <w:t xml:space="preserve"> для вывоза коммунальных отходов и вторичных материальных ресурсов, собранных в контейнеры объемом 1,1 м</w:t>
      </w:r>
      <w:r w:rsidRPr="00767CCD">
        <w:rPr>
          <w:rFonts w:ascii="Times New Roman" w:eastAsia="Calibri" w:hAnsi="Times New Roman" w:cs="Times New Roman"/>
          <w:sz w:val="30"/>
          <w:szCs w:val="30"/>
          <w:vertAlign w:val="superscript"/>
        </w:rPr>
        <w:t>3</w:t>
      </w:r>
      <w:r w:rsidRPr="00767CCD">
        <w:rPr>
          <w:rFonts w:ascii="Times New Roman" w:eastAsia="Calibri" w:hAnsi="Times New Roman" w:cs="Times New Roman"/>
          <w:sz w:val="30"/>
          <w:szCs w:val="30"/>
        </w:rPr>
        <w:t xml:space="preserve">, однако по мере реализации мероприятий схемы количество единиц спецавтотехники может пересматриваться и изменяться. </w:t>
      </w:r>
    </w:p>
    <w:p w14:paraId="098F66DC" w14:textId="1FF8A4EF" w:rsidR="00804FC0" w:rsidRDefault="00767CCD" w:rsidP="00804FC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767CCD">
        <w:rPr>
          <w:rFonts w:ascii="Times New Roman" w:eastAsia="Calibri" w:hAnsi="Times New Roman" w:cs="Times New Roman"/>
          <w:sz w:val="30"/>
          <w:szCs w:val="30"/>
        </w:rPr>
        <w:t xml:space="preserve">Срок реализации мероприятия </w:t>
      </w:r>
      <w:r w:rsidR="004C553C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767CCD">
        <w:rPr>
          <w:rFonts w:ascii="Times New Roman" w:eastAsia="Calibri" w:hAnsi="Times New Roman" w:cs="Times New Roman"/>
          <w:sz w:val="30"/>
          <w:szCs w:val="30"/>
        </w:rPr>
        <w:t xml:space="preserve"> 2021 </w:t>
      </w:r>
      <w:r w:rsidRPr="00767CCD">
        <w:rPr>
          <w:rFonts w:ascii="Cambria Math" w:eastAsia="Calibri" w:hAnsi="Cambria Math" w:cs="Cambria Math"/>
          <w:sz w:val="30"/>
          <w:szCs w:val="30"/>
        </w:rPr>
        <w:t>‒</w:t>
      </w:r>
      <w:r w:rsidRPr="00767CCD">
        <w:rPr>
          <w:rFonts w:ascii="Times New Roman" w:eastAsia="Calibri" w:hAnsi="Times New Roman" w:cs="Times New Roman"/>
          <w:sz w:val="30"/>
          <w:szCs w:val="30"/>
        </w:rPr>
        <w:t xml:space="preserve"> 2022 годы.</w:t>
      </w:r>
    </w:p>
    <w:p w14:paraId="20DC39DF" w14:textId="77777777" w:rsidR="0058635D" w:rsidRDefault="0058635D" w:rsidP="00804FC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30"/>
          <w:szCs w:val="30"/>
        </w:rPr>
      </w:pPr>
    </w:p>
    <w:p w14:paraId="0CFCC723" w14:textId="3B6AC189" w:rsidR="00767CCD" w:rsidRPr="00804FC0" w:rsidRDefault="00767CCD" w:rsidP="00804FC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767CCD">
        <w:rPr>
          <w:rFonts w:ascii="Times New Roman" w:eastAsia="Times New Roman" w:hAnsi="Times New Roman" w:cs="Times New Roman"/>
          <w:b/>
          <w:bCs/>
          <w:sz w:val="30"/>
          <w:szCs w:val="30"/>
        </w:rPr>
        <w:t>2.3. Замена существующих контейнеров для ВМР объемом менее 1,1 м</w:t>
      </w:r>
      <w:r w:rsidRPr="00767CCD">
        <w:rPr>
          <w:rFonts w:ascii="Times New Roman" w:eastAsia="Times New Roman" w:hAnsi="Times New Roman" w:cs="Times New Roman"/>
          <w:b/>
          <w:bCs/>
          <w:sz w:val="30"/>
          <w:szCs w:val="30"/>
          <w:vertAlign w:val="superscript"/>
        </w:rPr>
        <w:t>3</w:t>
      </w:r>
      <w:r w:rsidRPr="00767CCD">
        <w:rPr>
          <w:rFonts w:ascii="Times New Roman" w:eastAsia="Times New Roman" w:hAnsi="Times New Roman" w:cs="Times New Roman"/>
          <w:b/>
          <w:bCs/>
          <w:sz w:val="30"/>
          <w:szCs w:val="30"/>
        </w:rPr>
        <w:t xml:space="preserve"> на контейнеры для ВМР объемом 1,1 м</w:t>
      </w:r>
      <w:r w:rsidRPr="00767CCD">
        <w:rPr>
          <w:rFonts w:ascii="Times New Roman" w:eastAsia="Times New Roman" w:hAnsi="Times New Roman" w:cs="Times New Roman"/>
          <w:b/>
          <w:bCs/>
          <w:sz w:val="30"/>
          <w:szCs w:val="30"/>
          <w:vertAlign w:val="superscript"/>
        </w:rPr>
        <w:t>3</w:t>
      </w:r>
    </w:p>
    <w:p w14:paraId="587037CB" w14:textId="111E667D" w:rsidR="00767CCD" w:rsidRPr="00767CCD" w:rsidRDefault="00767CCD" w:rsidP="00767CC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767CCD">
        <w:rPr>
          <w:rFonts w:ascii="Times New Roman" w:eastAsia="Calibri" w:hAnsi="Times New Roman" w:cs="Times New Roman"/>
          <w:sz w:val="30"/>
          <w:szCs w:val="30"/>
        </w:rPr>
        <w:t>В соответствии с программными документами и нормативными правовыми актами 100% населения Республики Беларусь должно быть охвачено раздельным сбором ВМР. На сегодняшний день практика разных стран показывает, что наиболее эффективным является раздельный сбор ВМР нежели сортировка смешанных ТКО. Так, в целях увеличения процента извлечения, необходима расстановка контейнеров для раздельного сбора ВМР (стекло, пластик и бумага).</w:t>
      </w:r>
    </w:p>
    <w:p w14:paraId="64195BC8" w14:textId="5943A524" w:rsidR="00767CCD" w:rsidRPr="00767CCD" w:rsidRDefault="00767CCD" w:rsidP="00767CC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767CCD">
        <w:rPr>
          <w:rFonts w:ascii="Times New Roman" w:eastAsia="Calibri" w:hAnsi="Times New Roman" w:cs="Times New Roman"/>
          <w:sz w:val="30"/>
          <w:szCs w:val="30"/>
        </w:rPr>
        <w:t xml:space="preserve">В связи с требующейся заменой парка спецавтотехники, контейнера для раздельного сбора </w:t>
      </w:r>
      <w:r w:rsidR="00B573B5">
        <w:rPr>
          <w:rFonts w:ascii="Times New Roman" w:eastAsia="Calibri" w:hAnsi="Times New Roman" w:cs="Times New Roman"/>
          <w:sz w:val="30"/>
          <w:szCs w:val="30"/>
        </w:rPr>
        <w:t>ВМР</w:t>
      </w:r>
      <w:r w:rsidRPr="00767CCD">
        <w:rPr>
          <w:rFonts w:ascii="Times New Roman" w:eastAsia="Calibri" w:hAnsi="Times New Roman" w:cs="Times New Roman"/>
          <w:sz w:val="30"/>
          <w:szCs w:val="30"/>
        </w:rPr>
        <w:t xml:space="preserve"> должны подходить для манипуляторов задней загрузки.</w:t>
      </w:r>
    </w:p>
    <w:p w14:paraId="3BE2FD38" w14:textId="77777777" w:rsidR="00767CCD" w:rsidRPr="00767CCD" w:rsidRDefault="00767CCD" w:rsidP="00767CC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767CCD">
        <w:rPr>
          <w:rFonts w:ascii="Times New Roman" w:eastAsia="Calibri" w:hAnsi="Times New Roman" w:cs="Times New Roman"/>
          <w:sz w:val="30"/>
          <w:szCs w:val="30"/>
        </w:rPr>
        <w:t>Для обеспечения 100% охвата раздельным сбором ВМР населения, проживающего на территории многоквартирной застройки, в Краснопольском районе рекомендовано к расстановке не менее 42 контейнеров объемом 1,1 м</w:t>
      </w:r>
      <w:r w:rsidRPr="00767CCD">
        <w:rPr>
          <w:rFonts w:ascii="Times New Roman" w:eastAsia="Calibri" w:hAnsi="Times New Roman" w:cs="Times New Roman"/>
          <w:sz w:val="30"/>
          <w:szCs w:val="30"/>
          <w:vertAlign w:val="superscript"/>
        </w:rPr>
        <w:t>3</w:t>
      </w:r>
      <w:r w:rsidRPr="00767CCD">
        <w:rPr>
          <w:rFonts w:ascii="Times New Roman" w:eastAsia="Calibri" w:hAnsi="Times New Roman" w:cs="Times New Roman"/>
          <w:sz w:val="30"/>
          <w:szCs w:val="30"/>
        </w:rPr>
        <w:t xml:space="preserve">, из них 14 контейнеров для пластика, 14 контейнеров для бумаги и 14 контейнеров для стекла. Точное необходимое количество контейнеров для раздельного сбора ВМР может уточнятся в ходе реализации схемы, исходя из актуальной абонентской базы и заключенных договоров. </w:t>
      </w:r>
    </w:p>
    <w:p w14:paraId="1252708D" w14:textId="290C288C" w:rsidR="00804FC0" w:rsidRDefault="00767CCD" w:rsidP="00804FC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767CCD">
        <w:rPr>
          <w:rFonts w:ascii="Times New Roman" w:eastAsia="Calibri" w:hAnsi="Times New Roman" w:cs="Times New Roman"/>
          <w:sz w:val="30"/>
          <w:szCs w:val="30"/>
        </w:rPr>
        <w:t xml:space="preserve">Срок реализации </w:t>
      </w:r>
      <w:r w:rsidR="00804FC0" w:rsidRPr="00767CCD">
        <w:rPr>
          <w:rFonts w:ascii="Times New Roman" w:eastAsia="Calibri" w:hAnsi="Times New Roman" w:cs="Times New Roman"/>
          <w:sz w:val="30"/>
          <w:szCs w:val="30"/>
        </w:rPr>
        <w:t>мероприятия 2021</w:t>
      </w:r>
      <w:r w:rsidRPr="00767CCD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767CCD">
        <w:rPr>
          <w:rFonts w:ascii="Cambria Math" w:eastAsia="Calibri" w:hAnsi="Cambria Math" w:cs="Cambria Math"/>
          <w:sz w:val="30"/>
          <w:szCs w:val="30"/>
        </w:rPr>
        <w:t>‒</w:t>
      </w:r>
      <w:r w:rsidRPr="00767CCD">
        <w:rPr>
          <w:rFonts w:ascii="Times New Roman" w:eastAsia="Calibri" w:hAnsi="Times New Roman" w:cs="Times New Roman"/>
          <w:sz w:val="30"/>
          <w:szCs w:val="30"/>
        </w:rPr>
        <w:t xml:space="preserve"> 2022 годы.</w:t>
      </w:r>
    </w:p>
    <w:p w14:paraId="527C4120" w14:textId="77777777" w:rsidR="0058635D" w:rsidRDefault="0058635D" w:rsidP="00804FC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30"/>
          <w:szCs w:val="30"/>
        </w:rPr>
      </w:pPr>
    </w:p>
    <w:p w14:paraId="75F86822" w14:textId="3403D6C1" w:rsidR="00767CCD" w:rsidRPr="00804FC0" w:rsidRDefault="00767CCD" w:rsidP="00804FC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767CCD">
        <w:rPr>
          <w:rFonts w:ascii="Times New Roman" w:eastAsia="Times New Roman" w:hAnsi="Times New Roman" w:cs="Times New Roman"/>
          <w:b/>
          <w:bCs/>
          <w:sz w:val="30"/>
          <w:szCs w:val="30"/>
        </w:rPr>
        <w:t>2.4. Оснащение контейнерами для сбора ТКО объемом 0,12 м</w:t>
      </w:r>
      <w:r w:rsidRPr="00767CCD">
        <w:rPr>
          <w:rFonts w:ascii="Times New Roman" w:eastAsia="Times New Roman" w:hAnsi="Times New Roman" w:cs="Times New Roman"/>
          <w:b/>
          <w:bCs/>
          <w:sz w:val="30"/>
          <w:szCs w:val="30"/>
          <w:vertAlign w:val="superscript"/>
        </w:rPr>
        <w:t>3</w:t>
      </w:r>
      <w:r w:rsidRPr="00767CCD">
        <w:rPr>
          <w:rFonts w:ascii="Times New Roman" w:eastAsia="Times New Roman" w:hAnsi="Times New Roman" w:cs="Times New Roman"/>
          <w:b/>
          <w:bCs/>
          <w:sz w:val="30"/>
          <w:szCs w:val="30"/>
        </w:rPr>
        <w:t xml:space="preserve"> </w:t>
      </w:r>
      <w:r w:rsidRPr="00767CCD">
        <w:rPr>
          <w:rFonts w:ascii="Times New Roman" w:eastAsia="Times New Roman" w:hAnsi="Times New Roman" w:cs="Times New Roman"/>
          <w:b/>
          <w:bCs/>
          <w:sz w:val="30"/>
          <w:szCs w:val="30"/>
        </w:rPr>
        <w:br/>
        <w:t>и контейнерами для сбора ВМР 0,12 м</w:t>
      </w:r>
      <w:r w:rsidRPr="00767CCD">
        <w:rPr>
          <w:rFonts w:ascii="Times New Roman" w:eastAsia="Times New Roman" w:hAnsi="Times New Roman" w:cs="Times New Roman"/>
          <w:b/>
          <w:bCs/>
          <w:sz w:val="30"/>
          <w:szCs w:val="30"/>
          <w:vertAlign w:val="superscript"/>
        </w:rPr>
        <w:t>3</w:t>
      </w:r>
      <w:r w:rsidRPr="00767CCD">
        <w:rPr>
          <w:rFonts w:ascii="Times New Roman" w:eastAsia="Times New Roman" w:hAnsi="Times New Roman" w:cs="Times New Roman"/>
          <w:b/>
          <w:bCs/>
          <w:sz w:val="30"/>
          <w:szCs w:val="30"/>
        </w:rPr>
        <w:t xml:space="preserve"> в сектор индивидуальной жилой застройки</w:t>
      </w:r>
    </w:p>
    <w:p w14:paraId="55BFC61A" w14:textId="57121858" w:rsidR="00767CCD" w:rsidRPr="00767CCD" w:rsidRDefault="00767CCD" w:rsidP="00767CC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767CCD">
        <w:rPr>
          <w:rFonts w:ascii="Times New Roman" w:eastAsia="Calibri" w:hAnsi="Times New Roman" w:cs="Times New Roman"/>
          <w:sz w:val="30"/>
          <w:szCs w:val="30"/>
        </w:rPr>
        <w:t xml:space="preserve">В рамках реализации требований действующего законодательства  </w:t>
      </w:r>
      <w:r w:rsidR="00804FC0">
        <w:rPr>
          <w:rFonts w:ascii="Times New Roman" w:eastAsia="Calibri" w:hAnsi="Times New Roman" w:cs="Times New Roman"/>
          <w:sz w:val="30"/>
          <w:szCs w:val="30"/>
        </w:rPr>
        <w:t xml:space="preserve">в области обращения с отходами согласно </w:t>
      </w:r>
      <w:r w:rsidRPr="00767CCD">
        <w:rPr>
          <w:rFonts w:ascii="Times New Roman" w:eastAsia="Calibri" w:hAnsi="Times New Roman" w:cs="Times New Roman"/>
          <w:sz w:val="30"/>
          <w:szCs w:val="30"/>
        </w:rPr>
        <w:t>стать</w:t>
      </w:r>
      <w:r w:rsidR="00804FC0">
        <w:rPr>
          <w:rFonts w:ascii="Times New Roman" w:eastAsia="Calibri" w:hAnsi="Times New Roman" w:cs="Times New Roman"/>
          <w:sz w:val="30"/>
          <w:szCs w:val="30"/>
        </w:rPr>
        <w:t>е</w:t>
      </w:r>
      <w:r w:rsidRPr="00767CCD">
        <w:rPr>
          <w:rFonts w:ascii="Times New Roman" w:eastAsia="Calibri" w:hAnsi="Times New Roman" w:cs="Times New Roman"/>
          <w:sz w:val="30"/>
          <w:szCs w:val="30"/>
        </w:rPr>
        <w:t xml:space="preserve"> 17 Закона Республики Беларусь от 20 июля 2007 г. № 271-З «Об обращении с отходами» и для обеспечения увеличения объема охвата населения раздельным сбором коммунальных отходов, а также в целях оптимизации системы обращения с коммунальными отходами на территории Краснопольском района в секторе индивидуальной жилой застройки планируется расстановка каждому домовладельцу контейнера для смешанных коммунальных отходов объемом 0,12 м</w:t>
      </w:r>
      <w:r w:rsidRPr="00767CCD">
        <w:rPr>
          <w:rFonts w:ascii="Times New Roman" w:eastAsia="Calibri" w:hAnsi="Times New Roman" w:cs="Times New Roman"/>
          <w:sz w:val="30"/>
          <w:szCs w:val="30"/>
          <w:vertAlign w:val="superscript"/>
        </w:rPr>
        <w:t>3</w:t>
      </w:r>
      <w:r w:rsidRPr="00767CCD">
        <w:rPr>
          <w:rFonts w:ascii="Times New Roman" w:eastAsia="Calibri" w:hAnsi="Times New Roman" w:cs="Times New Roman"/>
          <w:sz w:val="30"/>
          <w:szCs w:val="30"/>
        </w:rPr>
        <w:t xml:space="preserve"> и контейнера для раздельного сбора смешанных вторичных материальных ресурсов объемом 0,12 м</w:t>
      </w:r>
      <w:r w:rsidRPr="00767CCD">
        <w:rPr>
          <w:rFonts w:ascii="Times New Roman" w:eastAsia="Calibri" w:hAnsi="Times New Roman" w:cs="Times New Roman"/>
          <w:sz w:val="30"/>
          <w:szCs w:val="30"/>
          <w:vertAlign w:val="superscript"/>
        </w:rPr>
        <w:t>3</w:t>
      </w:r>
      <w:r w:rsidRPr="00767CCD">
        <w:rPr>
          <w:rFonts w:ascii="Times New Roman" w:eastAsia="Calibri" w:hAnsi="Times New Roman" w:cs="Times New Roman"/>
          <w:sz w:val="30"/>
          <w:szCs w:val="30"/>
        </w:rPr>
        <w:t xml:space="preserve">. </w:t>
      </w:r>
    </w:p>
    <w:p w14:paraId="391FC70F" w14:textId="77777777" w:rsidR="00767CCD" w:rsidRPr="00767CCD" w:rsidRDefault="00767CCD" w:rsidP="00767CC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767CCD">
        <w:rPr>
          <w:rFonts w:ascii="Times New Roman" w:eastAsia="Calibri" w:hAnsi="Times New Roman" w:cs="Times New Roman"/>
          <w:sz w:val="30"/>
          <w:szCs w:val="30"/>
        </w:rPr>
        <w:lastRenderedPageBreak/>
        <w:t>Таким образом, в результате реализации этого мероприятия ожидается снижение общей массы образующихся отходов в секторе индивидуальной жилой застройки и увеличения процента извлекаемых вторичных материальных ресурсов из состава смешанных ТКО.</w:t>
      </w:r>
    </w:p>
    <w:p w14:paraId="13246EB5" w14:textId="04236F29" w:rsidR="00767CCD" w:rsidRPr="00767CCD" w:rsidRDefault="00767CCD" w:rsidP="00767CC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767CCD">
        <w:rPr>
          <w:rFonts w:ascii="Times New Roman" w:eastAsia="Calibri" w:hAnsi="Times New Roman" w:cs="Times New Roman"/>
          <w:sz w:val="30"/>
          <w:szCs w:val="30"/>
        </w:rPr>
        <w:t>В целях реализации мероприятия, на территории</w:t>
      </w:r>
      <w:r w:rsidR="00A022FF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804FC0">
        <w:rPr>
          <w:rFonts w:ascii="Times New Roman" w:eastAsia="Calibri" w:hAnsi="Times New Roman" w:cs="Times New Roman"/>
          <w:sz w:val="30"/>
          <w:szCs w:val="30"/>
        </w:rPr>
        <w:t>Краснопольского района,</w:t>
      </w:r>
      <w:r w:rsidRPr="00767CCD">
        <w:rPr>
          <w:rFonts w:ascii="Times New Roman" w:eastAsia="Calibri" w:hAnsi="Times New Roman" w:cs="Times New Roman"/>
          <w:sz w:val="30"/>
          <w:szCs w:val="30"/>
        </w:rPr>
        <w:t xml:space="preserve"> необходима установка контейнеров для сбора смешанных ТКО</w:t>
      </w:r>
      <w:r w:rsidR="00A022FF">
        <w:rPr>
          <w:rFonts w:ascii="Times New Roman" w:eastAsia="Calibri" w:hAnsi="Times New Roman" w:cs="Times New Roman"/>
          <w:sz w:val="30"/>
          <w:szCs w:val="30"/>
        </w:rPr>
        <w:t xml:space="preserve"> и ВМР</w:t>
      </w:r>
      <w:r w:rsidRPr="00767CCD">
        <w:rPr>
          <w:rFonts w:ascii="Times New Roman" w:eastAsia="Calibri" w:hAnsi="Times New Roman" w:cs="Times New Roman"/>
          <w:sz w:val="30"/>
          <w:szCs w:val="30"/>
        </w:rPr>
        <w:t xml:space="preserve"> в </w:t>
      </w:r>
      <w:r w:rsidR="00A022FF">
        <w:rPr>
          <w:rFonts w:ascii="Times New Roman" w:eastAsia="Calibri" w:hAnsi="Times New Roman" w:cs="Times New Roman"/>
          <w:sz w:val="30"/>
          <w:szCs w:val="30"/>
        </w:rPr>
        <w:t>количестве</w:t>
      </w:r>
      <w:r w:rsidRPr="00767CCD">
        <w:rPr>
          <w:rFonts w:ascii="Times New Roman" w:eastAsia="Calibri" w:hAnsi="Times New Roman" w:cs="Times New Roman"/>
          <w:sz w:val="30"/>
          <w:szCs w:val="30"/>
        </w:rPr>
        <w:t xml:space="preserve"> 2 444 шт</w:t>
      </w:r>
      <w:r w:rsidR="00A022FF">
        <w:rPr>
          <w:rFonts w:ascii="Times New Roman" w:eastAsia="Calibri" w:hAnsi="Times New Roman" w:cs="Times New Roman"/>
          <w:sz w:val="30"/>
          <w:szCs w:val="30"/>
        </w:rPr>
        <w:t>ук. В</w:t>
      </w:r>
      <w:r w:rsidRPr="00767CCD">
        <w:rPr>
          <w:rFonts w:ascii="Times New Roman" w:eastAsia="Calibri" w:hAnsi="Times New Roman" w:cs="Times New Roman"/>
          <w:sz w:val="30"/>
          <w:szCs w:val="30"/>
        </w:rPr>
        <w:t xml:space="preserve"> процессе реализации </w:t>
      </w:r>
      <w:r w:rsidR="00804FC0" w:rsidRPr="00767CCD">
        <w:rPr>
          <w:rFonts w:ascii="Times New Roman" w:eastAsia="Calibri" w:hAnsi="Times New Roman" w:cs="Times New Roman"/>
          <w:sz w:val="30"/>
          <w:szCs w:val="30"/>
        </w:rPr>
        <w:t>мероприятия</w:t>
      </w:r>
      <w:r w:rsidR="00804FC0">
        <w:rPr>
          <w:rFonts w:ascii="Times New Roman" w:eastAsia="Calibri" w:hAnsi="Times New Roman" w:cs="Times New Roman"/>
          <w:sz w:val="30"/>
          <w:szCs w:val="30"/>
        </w:rPr>
        <w:t xml:space="preserve"> необходимое</w:t>
      </w:r>
      <w:r w:rsidR="00A022FF" w:rsidRPr="00A022FF">
        <w:rPr>
          <w:rFonts w:ascii="Times New Roman" w:eastAsia="Calibri" w:hAnsi="Times New Roman" w:cs="Times New Roman"/>
          <w:sz w:val="30"/>
          <w:szCs w:val="30"/>
        </w:rPr>
        <w:t xml:space="preserve"> количество контейнеров</w:t>
      </w:r>
      <w:r w:rsidRPr="00767CCD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A022FF" w:rsidRPr="00A022FF">
        <w:rPr>
          <w:rFonts w:ascii="Times New Roman" w:eastAsia="Calibri" w:hAnsi="Times New Roman" w:cs="Times New Roman"/>
          <w:sz w:val="30"/>
          <w:szCs w:val="30"/>
        </w:rPr>
        <w:t>может пересматриваться и уточняться</w:t>
      </w:r>
      <w:r w:rsidR="00A022FF">
        <w:rPr>
          <w:rFonts w:ascii="Times New Roman" w:eastAsia="Calibri" w:hAnsi="Times New Roman" w:cs="Times New Roman"/>
          <w:sz w:val="30"/>
          <w:szCs w:val="30"/>
        </w:rPr>
        <w:t>.</w:t>
      </w:r>
    </w:p>
    <w:p w14:paraId="2243AE51" w14:textId="3AF09086" w:rsidR="00804FC0" w:rsidRDefault="00767CCD" w:rsidP="00804FC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767CCD">
        <w:rPr>
          <w:rFonts w:ascii="Times New Roman" w:eastAsia="Calibri" w:hAnsi="Times New Roman" w:cs="Times New Roman"/>
          <w:sz w:val="30"/>
          <w:szCs w:val="30"/>
        </w:rPr>
        <w:t xml:space="preserve">Сроки реализации </w:t>
      </w:r>
      <w:r w:rsidR="00804FC0" w:rsidRPr="00767CCD">
        <w:rPr>
          <w:rFonts w:ascii="Times New Roman" w:eastAsia="Calibri" w:hAnsi="Times New Roman" w:cs="Times New Roman"/>
          <w:sz w:val="30"/>
          <w:szCs w:val="30"/>
        </w:rPr>
        <w:t>мероприятия</w:t>
      </w:r>
      <w:r w:rsidR="00804FC0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804FC0" w:rsidRPr="00767CCD">
        <w:rPr>
          <w:rFonts w:ascii="Times New Roman" w:eastAsia="Calibri" w:hAnsi="Times New Roman" w:cs="Times New Roman"/>
          <w:sz w:val="30"/>
          <w:szCs w:val="30"/>
        </w:rPr>
        <w:t>2021</w:t>
      </w:r>
      <w:r w:rsidRPr="00767CCD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767CCD">
        <w:rPr>
          <w:rFonts w:ascii="Cambria Math" w:eastAsia="Calibri" w:hAnsi="Cambria Math" w:cs="Cambria Math"/>
          <w:sz w:val="30"/>
          <w:szCs w:val="30"/>
        </w:rPr>
        <w:t>‒</w:t>
      </w:r>
      <w:r w:rsidRPr="00767CCD">
        <w:rPr>
          <w:rFonts w:ascii="Times New Roman" w:eastAsia="Calibri" w:hAnsi="Times New Roman" w:cs="Times New Roman"/>
          <w:sz w:val="30"/>
          <w:szCs w:val="30"/>
        </w:rPr>
        <w:t xml:space="preserve"> 2023 годы.</w:t>
      </w:r>
    </w:p>
    <w:p w14:paraId="39E52C16" w14:textId="77777777" w:rsidR="0058635D" w:rsidRDefault="0058635D" w:rsidP="00804FC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30"/>
          <w:szCs w:val="30"/>
        </w:rPr>
      </w:pPr>
    </w:p>
    <w:p w14:paraId="60E36BC7" w14:textId="6F5EC8A1" w:rsidR="00767CCD" w:rsidRPr="00804FC0" w:rsidRDefault="00767CCD" w:rsidP="00804FC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767CCD">
        <w:rPr>
          <w:rFonts w:ascii="Times New Roman" w:eastAsia="Times New Roman" w:hAnsi="Times New Roman" w:cs="Times New Roman"/>
          <w:b/>
          <w:bCs/>
          <w:sz w:val="30"/>
          <w:szCs w:val="30"/>
        </w:rPr>
        <w:t>2.5.</w:t>
      </w:r>
      <w:r w:rsidRPr="00767CCD">
        <w:rPr>
          <w:rFonts w:ascii="Calibri Light" w:eastAsia="Times New Roman" w:hAnsi="Calibri Light" w:cs="Times New Roman"/>
          <w:b/>
          <w:bCs/>
          <w:color w:val="5B9BD5"/>
          <w:sz w:val="30"/>
          <w:szCs w:val="30"/>
        </w:rPr>
        <w:t> </w:t>
      </w:r>
      <w:r w:rsidRPr="00767CCD">
        <w:rPr>
          <w:rFonts w:ascii="Times New Roman" w:eastAsia="Times New Roman" w:hAnsi="Times New Roman" w:cs="Times New Roman"/>
          <w:b/>
          <w:bCs/>
          <w:sz w:val="30"/>
          <w:szCs w:val="30"/>
        </w:rPr>
        <w:t>Приобретение спецавтотехники для обслуживания контейнеров объемом 0,12 м</w:t>
      </w:r>
      <w:r w:rsidRPr="00767CCD">
        <w:rPr>
          <w:rFonts w:ascii="Times New Roman" w:eastAsia="Times New Roman" w:hAnsi="Times New Roman" w:cs="Times New Roman"/>
          <w:b/>
          <w:bCs/>
          <w:sz w:val="30"/>
          <w:szCs w:val="30"/>
          <w:vertAlign w:val="superscript"/>
        </w:rPr>
        <w:t>3</w:t>
      </w:r>
    </w:p>
    <w:p w14:paraId="0FAA8D3C" w14:textId="478A708C" w:rsidR="00767CCD" w:rsidRPr="00767CCD" w:rsidRDefault="00767CCD" w:rsidP="00767C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767CCD">
        <w:rPr>
          <w:rFonts w:ascii="Times New Roman" w:eastAsia="Calibri" w:hAnsi="Times New Roman" w:cs="Times New Roman"/>
          <w:sz w:val="30"/>
          <w:szCs w:val="30"/>
        </w:rPr>
        <w:t>В ходе реализации мероприятий по дооснащение сектора индивидуальной жилой застройки Краснопольско</w:t>
      </w:r>
      <w:r w:rsidR="00804FC0">
        <w:rPr>
          <w:rFonts w:ascii="Times New Roman" w:eastAsia="Calibri" w:hAnsi="Times New Roman" w:cs="Times New Roman"/>
          <w:sz w:val="30"/>
          <w:szCs w:val="30"/>
        </w:rPr>
        <w:t>го</w:t>
      </w:r>
      <w:r w:rsidRPr="00767CCD">
        <w:rPr>
          <w:rFonts w:ascii="Times New Roman" w:eastAsia="Calibri" w:hAnsi="Times New Roman" w:cs="Times New Roman"/>
          <w:sz w:val="30"/>
          <w:szCs w:val="30"/>
        </w:rPr>
        <w:t xml:space="preserve"> района контейнерами для сбора смешанных коммунальных отходов объемом 0,12 м</w:t>
      </w:r>
      <w:r w:rsidRPr="00767CCD">
        <w:rPr>
          <w:rFonts w:ascii="Times New Roman" w:eastAsia="Calibri" w:hAnsi="Times New Roman" w:cs="Times New Roman"/>
          <w:sz w:val="30"/>
          <w:szCs w:val="30"/>
          <w:vertAlign w:val="superscript"/>
        </w:rPr>
        <w:t>3</w:t>
      </w:r>
      <w:r w:rsidRPr="00767CCD">
        <w:rPr>
          <w:rFonts w:ascii="Times New Roman" w:eastAsia="Calibri" w:hAnsi="Times New Roman" w:cs="Times New Roman"/>
          <w:sz w:val="30"/>
          <w:szCs w:val="30"/>
        </w:rPr>
        <w:t xml:space="preserve"> и сбора смешанных вторичных материальных ресурсов 0,12 м</w:t>
      </w:r>
      <w:r w:rsidRPr="00767CCD">
        <w:rPr>
          <w:rFonts w:ascii="Times New Roman" w:eastAsia="Calibri" w:hAnsi="Times New Roman" w:cs="Times New Roman"/>
          <w:sz w:val="30"/>
          <w:szCs w:val="30"/>
          <w:vertAlign w:val="superscript"/>
        </w:rPr>
        <w:t>3</w:t>
      </w:r>
      <w:r w:rsidRPr="00767CCD">
        <w:rPr>
          <w:rFonts w:ascii="Times New Roman" w:eastAsia="Calibri" w:hAnsi="Times New Roman" w:cs="Times New Roman"/>
          <w:sz w:val="30"/>
          <w:szCs w:val="30"/>
        </w:rPr>
        <w:t xml:space="preserve">, требуется создание дополнительных мощностей по их сбору </w:t>
      </w:r>
      <w:r w:rsidRPr="00767CCD">
        <w:rPr>
          <w:rFonts w:ascii="Times New Roman" w:eastAsia="Calibri" w:hAnsi="Times New Roman" w:cs="Times New Roman"/>
          <w:sz w:val="30"/>
          <w:szCs w:val="30"/>
        </w:rPr>
        <w:br/>
        <w:t>и удалению, а именно, приобретение единиц спецавтотехники для их транспортировки на мусоросортировочный комплекс.</w:t>
      </w:r>
    </w:p>
    <w:p w14:paraId="1CF8E568" w14:textId="77777777" w:rsidR="00767CCD" w:rsidRPr="00767CCD" w:rsidRDefault="00767CCD" w:rsidP="00767C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767CCD">
        <w:rPr>
          <w:rFonts w:ascii="Times New Roman" w:eastAsia="Calibri" w:hAnsi="Times New Roman" w:cs="Times New Roman"/>
          <w:sz w:val="30"/>
          <w:szCs w:val="30"/>
        </w:rPr>
        <w:t>Для обеспечения нужд Краснопольском района рекомендуется приобретение не менее 1 единицы спецавтотехники (мусоровозов) с задним механизмом загрузки. Точное количество мусоровозов может уточняться в процессе реализации мероприятия.</w:t>
      </w:r>
    </w:p>
    <w:p w14:paraId="1C4115D4" w14:textId="35BF44CA" w:rsidR="00804FC0" w:rsidRDefault="00767CCD" w:rsidP="00804FC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767CCD">
        <w:rPr>
          <w:rFonts w:ascii="Times New Roman" w:eastAsia="Calibri" w:hAnsi="Times New Roman" w:cs="Times New Roman"/>
          <w:sz w:val="30"/>
          <w:szCs w:val="30"/>
        </w:rPr>
        <w:t xml:space="preserve">Сроки реализации мероприятия 2021 </w:t>
      </w:r>
      <w:r w:rsidRPr="00767CCD">
        <w:rPr>
          <w:rFonts w:ascii="Cambria Math" w:eastAsia="Calibri" w:hAnsi="Cambria Math" w:cs="Cambria Math"/>
          <w:sz w:val="30"/>
          <w:szCs w:val="30"/>
        </w:rPr>
        <w:t>‒</w:t>
      </w:r>
      <w:r w:rsidRPr="00767CCD">
        <w:rPr>
          <w:rFonts w:ascii="Times New Roman" w:eastAsia="Calibri" w:hAnsi="Times New Roman" w:cs="Times New Roman"/>
          <w:sz w:val="30"/>
          <w:szCs w:val="30"/>
        </w:rPr>
        <w:t xml:space="preserve"> 2023 годы.</w:t>
      </w:r>
    </w:p>
    <w:p w14:paraId="05BEC5F7" w14:textId="77777777" w:rsidR="0058635D" w:rsidRDefault="0058635D" w:rsidP="00804FC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14:paraId="029348F2" w14:textId="172FB50B" w:rsidR="00767CCD" w:rsidRPr="00804FC0" w:rsidRDefault="00767CCD" w:rsidP="00804FC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767CCD">
        <w:rPr>
          <w:rFonts w:ascii="Times New Roman" w:eastAsia="Times New Roman" w:hAnsi="Times New Roman" w:cs="Times New Roman"/>
          <w:b/>
          <w:bCs/>
          <w:sz w:val="30"/>
          <w:szCs w:val="30"/>
        </w:rPr>
        <w:t>2.</w:t>
      </w:r>
      <w:r w:rsidR="00022F7D">
        <w:rPr>
          <w:rFonts w:ascii="Times New Roman" w:eastAsia="Times New Roman" w:hAnsi="Times New Roman" w:cs="Times New Roman"/>
          <w:b/>
          <w:bCs/>
          <w:sz w:val="30"/>
          <w:szCs w:val="30"/>
        </w:rPr>
        <w:t>6</w:t>
      </w:r>
      <w:r w:rsidRPr="00767CCD">
        <w:rPr>
          <w:rFonts w:ascii="Times New Roman" w:eastAsia="Times New Roman" w:hAnsi="Times New Roman" w:cs="Times New Roman"/>
          <w:b/>
          <w:bCs/>
          <w:sz w:val="30"/>
          <w:szCs w:val="30"/>
        </w:rPr>
        <w:t>. Мероприяти</w:t>
      </w:r>
      <w:r w:rsidR="00022F7D">
        <w:rPr>
          <w:rFonts w:ascii="Times New Roman" w:eastAsia="Times New Roman" w:hAnsi="Times New Roman" w:cs="Times New Roman"/>
          <w:b/>
          <w:bCs/>
          <w:sz w:val="30"/>
          <w:szCs w:val="30"/>
        </w:rPr>
        <w:t>я</w:t>
      </w:r>
      <w:r w:rsidR="00022F7D">
        <w:rPr>
          <w:rFonts w:ascii="Times New Roman" w:eastAsia="Times New Roman" w:hAnsi="Times New Roman" w:cs="Times New Roman"/>
          <w:b/>
          <w:bCs/>
          <w:sz w:val="30"/>
          <w:szCs w:val="30"/>
        </w:rPr>
        <w:tab/>
      </w:r>
      <w:r w:rsidRPr="00767CCD">
        <w:rPr>
          <w:rFonts w:ascii="Times New Roman" w:eastAsia="Times New Roman" w:hAnsi="Times New Roman" w:cs="Times New Roman"/>
          <w:b/>
          <w:bCs/>
          <w:sz w:val="30"/>
          <w:szCs w:val="30"/>
        </w:rPr>
        <w:t xml:space="preserve"> по закрытию действующего полигона на территории Краснопольского района</w:t>
      </w:r>
    </w:p>
    <w:p w14:paraId="676221C9" w14:textId="6219E3C7" w:rsidR="00767CCD" w:rsidRPr="00767CCD" w:rsidRDefault="00767CCD" w:rsidP="00767C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767CCD">
        <w:rPr>
          <w:rFonts w:ascii="Times New Roman" w:eastAsia="Calibri" w:hAnsi="Times New Roman" w:cs="Times New Roman"/>
          <w:sz w:val="30"/>
          <w:szCs w:val="30"/>
        </w:rPr>
        <w:t xml:space="preserve">Рекультивация полигона твердых бытовых отходов включает </w:t>
      </w:r>
      <w:r w:rsidRPr="00767CCD">
        <w:rPr>
          <w:rFonts w:ascii="Times New Roman" w:eastAsia="Calibri" w:hAnsi="Times New Roman" w:cs="Times New Roman"/>
          <w:sz w:val="30"/>
          <w:szCs w:val="30"/>
        </w:rPr>
        <w:br/>
        <w:t>в себя два этапа</w:t>
      </w:r>
      <w:r w:rsidR="00A022FF">
        <w:rPr>
          <w:rFonts w:ascii="Times New Roman" w:eastAsia="Calibri" w:hAnsi="Times New Roman" w:cs="Times New Roman"/>
          <w:sz w:val="30"/>
          <w:szCs w:val="30"/>
        </w:rPr>
        <w:t>: </w:t>
      </w:r>
      <w:r w:rsidRPr="00767CCD">
        <w:rPr>
          <w:rFonts w:ascii="Times New Roman" w:eastAsia="Calibri" w:hAnsi="Times New Roman" w:cs="Times New Roman"/>
          <w:sz w:val="30"/>
          <w:szCs w:val="30"/>
        </w:rPr>
        <w:t xml:space="preserve">технический и биологический. На первом из них </w:t>
      </w:r>
      <w:r w:rsidRPr="00767CCD">
        <w:rPr>
          <w:rFonts w:ascii="Times New Roman" w:eastAsia="Calibri" w:hAnsi="Times New Roman" w:cs="Times New Roman"/>
          <w:sz w:val="30"/>
          <w:szCs w:val="30"/>
        </w:rPr>
        <w:br/>
        <w:t>с помощью спецтехники проводятся мероприятия по защитному экранированию чаши полигона – ее стабилизация и планировка, устанавливаются дегазаторы, монтируется оборудование для сбора фильтрата и сточных вод и устанавливается рекультивационная защита.</w:t>
      </w:r>
    </w:p>
    <w:p w14:paraId="3AB70CDD" w14:textId="77777777" w:rsidR="00767CCD" w:rsidRPr="00767CCD" w:rsidRDefault="00767CCD" w:rsidP="000332B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767CCD">
        <w:rPr>
          <w:rFonts w:ascii="Times New Roman" w:eastAsia="Calibri" w:hAnsi="Times New Roman" w:cs="Times New Roman"/>
          <w:sz w:val="30"/>
          <w:szCs w:val="30"/>
        </w:rPr>
        <w:t>Закрытие полигона в Краснопольском районе возможно только после строительство перегрузочной станции (на территории действующего полигона) для возможности рационального перераспределения мощностей.</w:t>
      </w:r>
    </w:p>
    <w:p w14:paraId="1B7559E5" w14:textId="34CA03D2" w:rsidR="00767CCD" w:rsidRPr="00767CCD" w:rsidRDefault="00767CCD" w:rsidP="000332B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767CCD">
        <w:rPr>
          <w:rFonts w:ascii="Times New Roman" w:eastAsia="Calibri" w:hAnsi="Times New Roman" w:cs="Times New Roman"/>
          <w:sz w:val="30"/>
          <w:szCs w:val="30"/>
        </w:rPr>
        <w:t>Сроки реализации мероприятия 2021</w:t>
      </w:r>
      <w:r w:rsidR="00A022FF" w:rsidRPr="00A022FF">
        <w:rPr>
          <w:rFonts w:ascii="Times New Roman" w:eastAsia="Calibri" w:hAnsi="Times New Roman" w:cs="Times New Roman"/>
          <w:sz w:val="30"/>
          <w:szCs w:val="30"/>
        </w:rPr>
        <w:t xml:space="preserve">‒ </w:t>
      </w:r>
      <w:r w:rsidRPr="00767CCD">
        <w:rPr>
          <w:rFonts w:ascii="Times New Roman" w:eastAsia="Calibri" w:hAnsi="Times New Roman" w:cs="Times New Roman"/>
          <w:sz w:val="30"/>
          <w:szCs w:val="30"/>
        </w:rPr>
        <w:t>2024 годы.</w:t>
      </w:r>
    </w:p>
    <w:p w14:paraId="00067758" w14:textId="4B110CC2" w:rsidR="00767CCD" w:rsidRPr="00767CCD" w:rsidRDefault="00767CCD" w:rsidP="000332B3">
      <w:pPr>
        <w:keepNext/>
        <w:keepLines/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30"/>
          <w:szCs w:val="30"/>
        </w:rPr>
      </w:pPr>
      <w:r w:rsidRPr="00767CCD">
        <w:rPr>
          <w:rFonts w:ascii="Times New Roman" w:eastAsia="Times New Roman" w:hAnsi="Times New Roman" w:cs="Times New Roman"/>
          <w:b/>
          <w:bCs/>
          <w:sz w:val="30"/>
          <w:szCs w:val="30"/>
        </w:rPr>
        <w:lastRenderedPageBreak/>
        <w:t>2.</w:t>
      </w:r>
      <w:r w:rsidR="00022F7D">
        <w:rPr>
          <w:rFonts w:ascii="Times New Roman" w:eastAsia="Times New Roman" w:hAnsi="Times New Roman" w:cs="Times New Roman"/>
          <w:b/>
          <w:bCs/>
          <w:sz w:val="30"/>
          <w:szCs w:val="30"/>
        </w:rPr>
        <w:t>7</w:t>
      </w:r>
      <w:r w:rsidRPr="00767CCD">
        <w:rPr>
          <w:rFonts w:ascii="Times New Roman" w:eastAsia="Times New Roman" w:hAnsi="Times New Roman" w:cs="Times New Roman"/>
          <w:b/>
          <w:bCs/>
          <w:sz w:val="30"/>
          <w:szCs w:val="30"/>
        </w:rPr>
        <w:t>. Создание мощностей для сбора и дальнейшей транспортировки коммунальных отходов на мусоросортировочный комплекс Кричевского региона</w:t>
      </w:r>
    </w:p>
    <w:p w14:paraId="131D1395" w14:textId="13B7BFF9" w:rsidR="00767CCD" w:rsidRPr="00767CCD" w:rsidRDefault="00767CCD" w:rsidP="00767C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767CCD">
        <w:rPr>
          <w:rFonts w:ascii="Times New Roman" w:eastAsia="Calibri" w:hAnsi="Times New Roman" w:cs="Times New Roman"/>
          <w:sz w:val="30"/>
          <w:szCs w:val="30"/>
        </w:rPr>
        <w:t xml:space="preserve">В результате изменения подхода к обращению с </w:t>
      </w:r>
      <w:r w:rsidR="00A022FF">
        <w:rPr>
          <w:rFonts w:ascii="Times New Roman" w:eastAsia="Calibri" w:hAnsi="Times New Roman" w:cs="Times New Roman"/>
          <w:sz w:val="30"/>
          <w:szCs w:val="30"/>
        </w:rPr>
        <w:t>ТКО</w:t>
      </w:r>
      <w:r w:rsidRPr="00767CCD">
        <w:rPr>
          <w:rFonts w:ascii="Times New Roman" w:eastAsia="Calibri" w:hAnsi="Times New Roman" w:cs="Times New Roman"/>
          <w:sz w:val="30"/>
          <w:szCs w:val="30"/>
        </w:rPr>
        <w:t xml:space="preserve"> на территории Краснопольского</w:t>
      </w:r>
      <w:r w:rsidR="00A022FF">
        <w:rPr>
          <w:rFonts w:ascii="Times New Roman" w:eastAsia="Calibri" w:hAnsi="Times New Roman" w:cs="Times New Roman"/>
          <w:sz w:val="30"/>
          <w:szCs w:val="30"/>
        </w:rPr>
        <w:t> </w:t>
      </w:r>
      <w:r w:rsidRPr="00767CCD">
        <w:rPr>
          <w:rFonts w:ascii="Times New Roman" w:eastAsia="Calibri" w:hAnsi="Times New Roman" w:cs="Times New Roman"/>
          <w:sz w:val="30"/>
          <w:szCs w:val="30"/>
        </w:rPr>
        <w:t>района с закрытием полигона возникает необходимость в создании дополнительных мощностей для последующей транспортировк</w:t>
      </w:r>
      <w:r w:rsidR="00A022FF">
        <w:rPr>
          <w:rFonts w:ascii="Times New Roman" w:eastAsia="Calibri" w:hAnsi="Times New Roman" w:cs="Times New Roman"/>
          <w:sz w:val="30"/>
          <w:szCs w:val="30"/>
        </w:rPr>
        <w:t>и</w:t>
      </w:r>
      <w:r w:rsidRPr="00767CCD">
        <w:rPr>
          <w:rFonts w:ascii="Times New Roman" w:eastAsia="Calibri" w:hAnsi="Times New Roman" w:cs="Times New Roman"/>
          <w:sz w:val="30"/>
          <w:szCs w:val="30"/>
        </w:rPr>
        <w:t xml:space="preserve"> образованных ТКО</w:t>
      </w:r>
      <w:r w:rsidR="00442A94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767CCD">
        <w:rPr>
          <w:rFonts w:ascii="Times New Roman" w:eastAsia="Calibri" w:hAnsi="Times New Roman" w:cs="Times New Roman"/>
          <w:sz w:val="30"/>
          <w:szCs w:val="30"/>
        </w:rPr>
        <w:t xml:space="preserve">и оставшихся в результате досортировки «хвостов» на территорию мусоросортировочного комплекса Кричевского региона. </w:t>
      </w:r>
    </w:p>
    <w:p w14:paraId="5D84FFD7" w14:textId="77777777" w:rsidR="00767CCD" w:rsidRPr="00767CCD" w:rsidRDefault="00767CCD" w:rsidP="00767C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767CCD">
        <w:rPr>
          <w:rFonts w:ascii="Times New Roman" w:eastAsia="Calibri" w:hAnsi="Times New Roman" w:cs="Times New Roman"/>
          <w:sz w:val="30"/>
          <w:szCs w:val="30"/>
        </w:rPr>
        <w:t>Исходя из нужд района, к приобретению рекомендовано ориентировочно 1 единица большегрузной спецавтотехники.</w:t>
      </w:r>
    </w:p>
    <w:p w14:paraId="0D03CDC8" w14:textId="72DD138A" w:rsidR="00804FC0" w:rsidRDefault="00767CCD" w:rsidP="00804FC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767CCD">
        <w:rPr>
          <w:rFonts w:ascii="Times New Roman" w:eastAsia="Calibri" w:hAnsi="Times New Roman" w:cs="Times New Roman"/>
          <w:sz w:val="30"/>
          <w:szCs w:val="30"/>
        </w:rPr>
        <w:t xml:space="preserve">Сроки реализации мероприятия 2023 </w:t>
      </w:r>
      <w:r w:rsidRPr="00767CCD">
        <w:rPr>
          <w:rFonts w:ascii="Cambria Math" w:eastAsia="Calibri" w:hAnsi="Cambria Math" w:cs="Cambria Math"/>
          <w:sz w:val="30"/>
          <w:szCs w:val="30"/>
        </w:rPr>
        <w:t>‒</w:t>
      </w:r>
      <w:r w:rsidRPr="00767CCD">
        <w:rPr>
          <w:rFonts w:ascii="Times New Roman" w:eastAsia="Calibri" w:hAnsi="Times New Roman" w:cs="Times New Roman"/>
          <w:sz w:val="30"/>
          <w:szCs w:val="30"/>
        </w:rPr>
        <w:t xml:space="preserve"> 2024 годы.</w:t>
      </w:r>
    </w:p>
    <w:p w14:paraId="26437C16" w14:textId="77777777" w:rsidR="0058635D" w:rsidRDefault="0058635D" w:rsidP="00804FC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14:paraId="095056D7" w14:textId="7EBBFDC8" w:rsidR="00767CCD" w:rsidRPr="00804FC0" w:rsidRDefault="00767CCD" w:rsidP="00804FC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767CCD">
        <w:rPr>
          <w:rFonts w:ascii="Times New Roman" w:eastAsia="Times New Roman" w:hAnsi="Times New Roman" w:cs="Times New Roman"/>
          <w:b/>
          <w:bCs/>
          <w:sz w:val="30"/>
          <w:szCs w:val="30"/>
        </w:rPr>
        <w:t>2.</w:t>
      </w:r>
      <w:r w:rsidR="00022F7D">
        <w:rPr>
          <w:rFonts w:ascii="Times New Roman" w:eastAsia="Times New Roman" w:hAnsi="Times New Roman" w:cs="Times New Roman"/>
          <w:b/>
          <w:bCs/>
          <w:sz w:val="30"/>
          <w:szCs w:val="30"/>
        </w:rPr>
        <w:t>8</w:t>
      </w:r>
      <w:r w:rsidRPr="00767CCD">
        <w:rPr>
          <w:rFonts w:ascii="Times New Roman" w:eastAsia="Times New Roman" w:hAnsi="Times New Roman" w:cs="Times New Roman"/>
          <w:b/>
          <w:bCs/>
          <w:sz w:val="30"/>
          <w:szCs w:val="30"/>
        </w:rPr>
        <w:t>. Совершенствование системы раздельного сбора твердых коммунальных отходов путем внедрения системы сбора органической «зеленой» фракции ТКО</w:t>
      </w:r>
    </w:p>
    <w:p w14:paraId="6A2035DE" w14:textId="4379CA8E" w:rsidR="00767CCD" w:rsidRPr="00767CCD" w:rsidRDefault="00767CCD" w:rsidP="00767C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767CCD">
        <w:rPr>
          <w:rFonts w:ascii="Times New Roman" w:eastAsia="Calibri" w:hAnsi="Times New Roman" w:cs="Times New Roman"/>
          <w:sz w:val="30"/>
          <w:szCs w:val="30"/>
        </w:rPr>
        <w:t>Одним из мероприятий, направленных на совершенствование системы обращения с отходами в Республике Беларусь согласно Национальной стратегии</w:t>
      </w:r>
      <w:r w:rsidR="00A022FF">
        <w:rPr>
          <w:rFonts w:ascii="Times New Roman" w:eastAsia="Calibri" w:hAnsi="Times New Roman" w:cs="Times New Roman"/>
          <w:sz w:val="30"/>
          <w:szCs w:val="30"/>
        </w:rPr>
        <w:t>,</w:t>
      </w:r>
      <w:r w:rsidRPr="00767CCD">
        <w:rPr>
          <w:rFonts w:ascii="Times New Roman" w:eastAsia="Calibri" w:hAnsi="Times New Roman" w:cs="Times New Roman"/>
          <w:sz w:val="30"/>
          <w:szCs w:val="30"/>
        </w:rPr>
        <w:t xml:space="preserve"> является биологическая обработка ТКО. </w:t>
      </w:r>
    </w:p>
    <w:p w14:paraId="70BF7597" w14:textId="77777777" w:rsidR="00767CCD" w:rsidRPr="00767CCD" w:rsidRDefault="00767CCD" w:rsidP="00767C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67CCD">
        <w:rPr>
          <w:rFonts w:ascii="Times New Roman" w:eastAsia="Calibri" w:hAnsi="Times New Roman" w:cs="Times New Roman"/>
          <w:sz w:val="30"/>
          <w:szCs w:val="30"/>
        </w:rPr>
        <w:t xml:space="preserve">Наибольший вклад в сокращение отходов, отправляемых </w:t>
      </w:r>
      <w:r w:rsidRPr="00767CCD">
        <w:rPr>
          <w:rFonts w:ascii="Times New Roman" w:eastAsia="Calibri" w:hAnsi="Times New Roman" w:cs="Times New Roman"/>
          <w:sz w:val="30"/>
          <w:szCs w:val="30"/>
        </w:rPr>
        <w:br/>
        <w:t>на полигон, при наименьших экономических затратах даёт компостирование биологических отходов.</w:t>
      </w:r>
    </w:p>
    <w:p w14:paraId="7C0F09ED" w14:textId="666EF191" w:rsidR="00767CCD" w:rsidRPr="00767CCD" w:rsidRDefault="00767CCD" w:rsidP="00767C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767CCD">
        <w:rPr>
          <w:rFonts w:ascii="Times New Roman" w:eastAsia="Calibri" w:hAnsi="Times New Roman" w:cs="Times New Roman"/>
          <w:sz w:val="30"/>
          <w:szCs w:val="30"/>
        </w:rPr>
        <w:t xml:space="preserve">Компостирование – это аэробный процесс, в ходе которого кислород реагирует при определённых условиях с органическими материалами, образуя </w:t>
      </w:r>
      <w:r w:rsidR="00A022FF">
        <w:rPr>
          <w:rFonts w:ascii="Times New Roman" w:eastAsia="Calibri" w:hAnsi="Times New Roman" w:cs="Times New Roman"/>
          <w:sz w:val="30"/>
          <w:szCs w:val="30"/>
        </w:rPr>
        <w:t>диоксид углерода (СО</w:t>
      </w:r>
      <w:r w:rsidR="00A022FF">
        <w:rPr>
          <w:rFonts w:ascii="Times New Roman" w:eastAsia="Calibri" w:hAnsi="Times New Roman" w:cs="Times New Roman"/>
          <w:sz w:val="30"/>
          <w:szCs w:val="30"/>
          <w:vertAlign w:val="subscript"/>
        </w:rPr>
        <w:t>2</w:t>
      </w:r>
      <w:r w:rsidR="00A022FF">
        <w:rPr>
          <w:rFonts w:ascii="Times New Roman" w:eastAsia="Calibri" w:hAnsi="Times New Roman" w:cs="Times New Roman"/>
          <w:sz w:val="30"/>
          <w:szCs w:val="30"/>
        </w:rPr>
        <w:t>)</w:t>
      </w:r>
      <w:r w:rsidRPr="00767CCD">
        <w:rPr>
          <w:rFonts w:ascii="Times New Roman" w:eastAsia="Calibri" w:hAnsi="Times New Roman" w:cs="Times New Roman"/>
          <w:sz w:val="30"/>
          <w:szCs w:val="30"/>
        </w:rPr>
        <w:t xml:space="preserve">, воду и гумусовые соединения. Расход кислорода наиболее высок на первом этапе процесса, позже он снижается. В результате процессов биологического разложения материал естественным образом разогревается. В начале процесса возникают высокие температуры (примерно до 60-70 °C), которые приводят к сушке материала и его гигиенизации. К концу процесса температура медленно снижается. </w:t>
      </w:r>
    </w:p>
    <w:p w14:paraId="67FCD4D6" w14:textId="77777777" w:rsidR="00767CCD" w:rsidRPr="00767CCD" w:rsidRDefault="00767CCD" w:rsidP="00767C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67CC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Компостирование обычно производится в так называемых валках. </w:t>
      </w:r>
      <w:r w:rsidRPr="00767CCD">
        <w:rPr>
          <w:rFonts w:ascii="Times New Roman" w:eastAsia="Times New Roman" w:hAnsi="Times New Roman" w:cs="Times New Roman"/>
          <w:sz w:val="30"/>
          <w:szCs w:val="30"/>
          <w:lang w:eastAsia="ru-RU"/>
        </w:rPr>
        <w:br/>
        <w:t xml:space="preserve">Это простое и недорогое решение. Оно также может быть адаптировано </w:t>
      </w:r>
      <w:r w:rsidRPr="00767CCD">
        <w:rPr>
          <w:rFonts w:ascii="Times New Roman" w:eastAsia="Times New Roman" w:hAnsi="Times New Roman" w:cs="Times New Roman"/>
          <w:sz w:val="30"/>
          <w:szCs w:val="30"/>
          <w:lang w:eastAsia="ru-RU"/>
        </w:rPr>
        <w:br/>
        <w:t xml:space="preserve">к будущему расширению (росту пропускной способности) или модернизации оборудования. </w:t>
      </w:r>
    </w:p>
    <w:p w14:paraId="697E0CCD" w14:textId="77777777" w:rsidR="00767CCD" w:rsidRPr="00767CCD" w:rsidRDefault="00767CCD" w:rsidP="00767C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67CC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Компостирование раздельно собираемых растительных отходов включает в себя разгрузку отходов в определенном месте, дробление </w:t>
      </w:r>
      <w:r w:rsidRPr="00767CCD">
        <w:rPr>
          <w:rFonts w:ascii="Times New Roman" w:eastAsia="Times New Roman" w:hAnsi="Times New Roman" w:cs="Times New Roman"/>
          <w:sz w:val="30"/>
          <w:szCs w:val="30"/>
          <w:lang w:eastAsia="ru-RU"/>
        </w:rPr>
        <w:br/>
        <w:t xml:space="preserve">и размещение их в «пирамиды». В целях аэрации, материал необходимо регулярно переворачивать с помощью предназначенного для этого устройства или специального оборудования. Для получения качественного продукта (компоста), который может быть использован </w:t>
      </w:r>
      <w:r w:rsidRPr="00767CCD">
        <w:rPr>
          <w:rFonts w:ascii="Times New Roman" w:eastAsia="Times New Roman" w:hAnsi="Times New Roman" w:cs="Times New Roman"/>
          <w:sz w:val="30"/>
          <w:szCs w:val="30"/>
          <w:lang w:eastAsia="ru-RU"/>
        </w:rPr>
        <w:br/>
        <w:t xml:space="preserve">в сельскохозяйственных целях, необходимо периодически проводить </w:t>
      </w:r>
      <w:r w:rsidRPr="00767CCD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 xml:space="preserve">анализ содержания тяжелых металлов, в частности, если сырье содержит не только растительные отходы. </w:t>
      </w:r>
    </w:p>
    <w:p w14:paraId="23BE065E" w14:textId="77777777" w:rsidR="00767CCD" w:rsidRPr="00767CCD" w:rsidRDefault="00767CCD" w:rsidP="00767C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67CC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Процесс такого компостирования обычно занимает 6 месяцев, </w:t>
      </w:r>
      <w:r w:rsidRPr="00767CCD">
        <w:rPr>
          <w:rFonts w:ascii="Times New Roman" w:eastAsia="Times New Roman" w:hAnsi="Times New Roman" w:cs="Times New Roman"/>
          <w:sz w:val="30"/>
          <w:szCs w:val="30"/>
          <w:lang w:eastAsia="ru-RU"/>
        </w:rPr>
        <w:br/>
        <w:t xml:space="preserve">и благодаря значительной потере влаги материал теряет около 50 % </w:t>
      </w:r>
      <w:r w:rsidRPr="00767CCD">
        <w:rPr>
          <w:rFonts w:ascii="Times New Roman" w:eastAsia="Times New Roman" w:hAnsi="Times New Roman" w:cs="Times New Roman"/>
          <w:sz w:val="30"/>
          <w:szCs w:val="30"/>
          <w:lang w:eastAsia="ru-RU"/>
        </w:rPr>
        <w:br/>
        <w:t xml:space="preserve">от своего первоначального веса. </w:t>
      </w:r>
    </w:p>
    <w:p w14:paraId="4C06FB38" w14:textId="77777777" w:rsidR="00767CCD" w:rsidRPr="00767CCD" w:rsidRDefault="00767CCD" w:rsidP="00767C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767CCD">
        <w:rPr>
          <w:rFonts w:ascii="Times New Roman" w:eastAsia="Calibri" w:hAnsi="Times New Roman" w:cs="Times New Roman"/>
          <w:sz w:val="30"/>
          <w:szCs w:val="30"/>
        </w:rPr>
        <w:t xml:space="preserve">Диапазон технологий компостирования чрезвычайно широк. </w:t>
      </w:r>
      <w:r w:rsidRPr="00767CCD">
        <w:rPr>
          <w:rFonts w:ascii="Times New Roman" w:eastAsia="Calibri" w:hAnsi="Times New Roman" w:cs="Times New Roman"/>
          <w:sz w:val="30"/>
          <w:szCs w:val="30"/>
        </w:rPr>
        <w:br/>
        <w:t xml:space="preserve">Он охватывает как простые, открытые способы (буртовое компостирование под открытым небом), так и более сложные </w:t>
      </w:r>
      <w:r w:rsidRPr="00767CCD">
        <w:rPr>
          <w:rFonts w:ascii="Times New Roman" w:eastAsia="Calibri" w:hAnsi="Times New Roman" w:cs="Times New Roman"/>
          <w:sz w:val="30"/>
          <w:szCs w:val="30"/>
        </w:rPr>
        <w:br/>
        <w:t>в техническом отношении и управлении закрытие системы (туннельное компостирование).</w:t>
      </w:r>
    </w:p>
    <w:p w14:paraId="42E08097" w14:textId="77777777" w:rsidR="00767CCD" w:rsidRPr="00767CCD" w:rsidRDefault="00767CCD" w:rsidP="00767C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767CCD">
        <w:rPr>
          <w:rFonts w:ascii="Times New Roman" w:eastAsia="Calibri" w:hAnsi="Times New Roman" w:cs="Times New Roman"/>
          <w:sz w:val="30"/>
          <w:szCs w:val="30"/>
        </w:rPr>
        <w:t>Цели применения компостирования:</w:t>
      </w:r>
    </w:p>
    <w:p w14:paraId="39B1F440" w14:textId="77777777" w:rsidR="00767CCD" w:rsidRPr="00767CCD" w:rsidRDefault="00767CCD" w:rsidP="00767CC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767CCD">
        <w:rPr>
          <w:rFonts w:ascii="Times New Roman" w:eastAsia="Calibri" w:hAnsi="Times New Roman" w:cs="Times New Roman"/>
          <w:sz w:val="30"/>
          <w:szCs w:val="30"/>
        </w:rPr>
        <w:t>снижение доли органических отходов, вывозимых на полигон ТКО;</w:t>
      </w:r>
    </w:p>
    <w:p w14:paraId="7AF41B74" w14:textId="77777777" w:rsidR="00767CCD" w:rsidRPr="00767CCD" w:rsidRDefault="00767CCD" w:rsidP="00767CC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767CCD">
        <w:rPr>
          <w:rFonts w:ascii="Times New Roman" w:eastAsia="Calibri" w:hAnsi="Times New Roman" w:cs="Times New Roman"/>
          <w:sz w:val="30"/>
          <w:szCs w:val="30"/>
        </w:rPr>
        <w:t>снижение выбросов парниковых газов от полигонов ТКО;</w:t>
      </w:r>
    </w:p>
    <w:p w14:paraId="01CE3A0A" w14:textId="77777777" w:rsidR="00767CCD" w:rsidRPr="00767CCD" w:rsidRDefault="00767CCD" w:rsidP="00767CC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767CCD">
        <w:rPr>
          <w:rFonts w:ascii="Times New Roman" w:eastAsia="Calibri" w:hAnsi="Times New Roman" w:cs="Times New Roman"/>
          <w:sz w:val="30"/>
          <w:szCs w:val="30"/>
        </w:rPr>
        <w:t xml:space="preserve">изготовление гумусных субстратов для использования в качестве удобрения или изолирующего слоя на полигоне ТКО. </w:t>
      </w:r>
    </w:p>
    <w:p w14:paraId="5F953FB6" w14:textId="77777777" w:rsidR="00767CCD" w:rsidRPr="00767CCD" w:rsidRDefault="00767CCD" w:rsidP="00767C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767CCD">
        <w:rPr>
          <w:rFonts w:ascii="Times New Roman" w:eastAsia="Calibri" w:hAnsi="Times New Roman" w:cs="Times New Roman"/>
          <w:sz w:val="30"/>
          <w:szCs w:val="30"/>
        </w:rPr>
        <w:t>При этом в целях получения наибольших выгод и хорошего продукта компостирования необходимо:</w:t>
      </w:r>
    </w:p>
    <w:p w14:paraId="7BBA1E27" w14:textId="77777777" w:rsidR="00767CCD" w:rsidRPr="00767CCD" w:rsidRDefault="00767CCD" w:rsidP="00767C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767CCD">
        <w:rPr>
          <w:rFonts w:ascii="Times New Roman" w:eastAsia="Calibri" w:hAnsi="Times New Roman" w:cs="Times New Roman"/>
          <w:sz w:val="30"/>
          <w:szCs w:val="30"/>
        </w:rPr>
        <w:t xml:space="preserve">собирать отходы раздельно (крупные отходы от обрезки деревьев </w:t>
      </w:r>
      <w:r w:rsidRPr="00767CCD">
        <w:rPr>
          <w:rFonts w:ascii="Times New Roman" w:eastAsia="Calibri" w:hAnsi="Times New Roman" w:cs="Times New Roman"/>
          <w:sz w:val="30"/>
          <w:szCs w:val="30"/>
        </w:rPr>
        <w:br/>
        <w:t>и кустарников необходимо предварительно измельчать);</w:t>
      </w:r>
    </w:p>
    <w:p w14:paraId="2E23CABC" w14:textId="77777777" w:rsidR="00767CCD" w:rsidRPr="00767CCD" w:rsidRDefault="00767CCD" w:rsidP="00767C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767CCD">
        <w:rPr>
          <w:rFonts w:ascii="Times New Roman" w:eastAsia="Calibri" w:hAnsi="Times New Roman" w:cs="Times New Roman"/>
          <w:sz w:val="30"/>
          <w:szCs w:val="30"/>
        </w:rPr>
        <w:t xml:space="preserve">проверять содержание вредных веществ; </w:t>
      </w:r>
    </w:p>
    <w:p w14:paraId="2E255ED9" w14:textId="77777777" w:rsidR="00767CCD" w:rsidRPr="00767CCD" w:rsidRDefault="00767CCD" w:rsidP="00767C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767CCD">
        <w:rPr>
          <w:rFonts w:ascii="Times New Roman" w:eastAsia="Calibri" w:hAnsi="Times New Roman" w:cs="Times New Roman"/>
          <w:sz w:val="30"/>
          <w:szCs w:val="30"/>
        </w:rPr>
        <w:t>удалять вещества, которые затрудняют процесс компостирования.</w:t>
      </w:r>
    </w:p>
    <w:p w14:paraId="6AB4686C" w14:textId="77777777" w:rsidR="00767CCD" w:rsidRPr="00767CCD" w:rsidRDefault="00767CCD" w:rsidP="00767C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767CCD">
        <w:rPr>
          <w:rFonts w:ascii="Times New Roman" w:eastAsia="Calibri" w:hAnsi="Times New Roman" w:cs="Times New Roman"/>
          <w:sz w:val="30"/>
          <w:szCs w:val="30"/>
        </w:rPr>
        <w:t>Преимущества компостирования заключаются в следующем:</w:t>
      </w:r>
    </w:p>
    <w:p w14:paraId="2616DCEA" w14:textId="77777777" w:rsidR="00767CCD" w:rsidRPr="00767CCD" w:rsidRDefault="00767CCD" w:rsidP="00767C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767CCD">
        <w:rPr>
          <w:rFonts w:ascii="Times New Roman" w:eastAsia="Calibri" w:hAnsi="Times New Roman" w:cs="Times New Roman"/>
          <w:sz w:val="30"/>
          <w:szCs w:val="30"/>
        </w:rPr>
        <w:t xml:space="preserve">производство продукта, пользующегося высоким спросом; </w:t>
      </w:r>
    </w:p>
    <w:p w14:paraId="5625C324" w14:textId="77777777" w:rsidR="00767CCD" w:rsidRPr="00767CCD" w:rsidRDefault="00767CCD" w:rsidP="00767C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767CCD">
        <w:rPr>
          <w:rFonts w:ascii="Times New Roman" w:eastAsia="Calibri" w:hAnsi="Times New Roman" w:cs="Times New Roman"/>
          <w:sz w:val="30"/>
          <w:szCs w:val="30"/>
        </w:rPr>
        <w:t xml:space="preserve">возможность утилизации значительной доли отходов, что ведёт </w:t>
      </w:r>
      <w:r w:rsidRPr="00767CCD">
        <w:rPr>
          <w:rFonts w:ascii="Times New Roman" w:eastAsia="Calibri" w:hAnsi="Times New Roman" w:cs="Times New Roman"/>
          <w:sz w:val="30"/>
          <w:szCs w:val="30"/>
        </w:rPr>
        <w:br/>
        <w:t>к разгрузке полигонов и других установок по переработке отходов, позволяя снизить вредное экологическое влияние и объём затрат;</w:t>
      </w:r>
    </w:p>
    <w:p w14:paraId="01BC1685" w14:textId="77777777" w:rsidR="00767CCD" w:rsidRPr="00767CCD" w:rsidRDefault="00767CCD" w:rsidP="00767C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767CCD">
        <w:rPr>
          <w:rFonts w:ascii="Times New Roman" w:eastAsia="Calibri" w:hAnsi="Times New Roman" w:cs="Times New Roman"/>
          <w:sz w:val="30"/>
          <w:szCs w:val="30"/>
        </w:rPr>
        <w:t xml:space="preserve">относительная простота обращения, высокая надежность системы; </w:t>
      </w:r>
    </w:p>
    <w:p w14:paraId="27B8A903" w14:textId="77777777" w:rsidR="00767CCD" w:rsidRPr="00767CCD" w:rsidRDefault="00767CCD" w:rsidP="00767C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767CCD">
        <w:rPr>
          <w:rFonts w:ascii="Times New Roman" w:eastAsia="Calibri" w:hAnsi="Times New Roman" w:cs="Times New Roman"/>
          <w:sz w:val="30"/>
          <w:szCs w:val="30"/>
        </w:rPr>
        <w:t>относительно низкий объём инвестиционных средств;</w:t>
      </w:r>
    </w:p>
    <w:p w14:paraId="72389083" w14:textId="77777777" w:rsidR="00767CCD" w:rsidRPr="00767CCD" w:rsidRDefault="00767CCD" w:rsidP="00767C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767CCD">
        <w:rPr>
          <w:rFonts w:ascii="Times New Roman" w:eastAsia="Calibri" w:hAnsi="Times New Roman" w:cs="Times New Roman"/>
          <w:sz w:val="30"/>
          <w:szCs w:val="30"/>
        </w:rPr>
        <w:t>широкое распространение технологии.</w:t>
      </w:r>
    </w:p>
    <w:p w14:paraId="7F0CD9D0" w14:textId="77777777" w:rsidR="00767CCD" w:rsidRPr="00767CCD" w:rsidRDefault="00767CCD" w:rsidP="00767C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767CCD">
        <w:rPr>
          <w:rFonts w:ascii="Times New Roman" w:eastAsia="Calibri" w:hAnsi="Times New Roman" w:cs="Times New Roman"/>
          <w:sz w:val="30"/>
          <w:szCs w:val="30"/>
        </w:rPr>
        <w:t>Однако данная технология также имеет и недостатки:</w:t>
      </w:r>
    </w:p>
    <w:p w14:paraId="2B0CF3E1" w14:textId="77777777" w:rsidR="00767CCD" w:rsidRPr="00767CCD" w:rsidRDefault="00767CCD" w:rsidP="00767C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767CCD">
        <w:rPr>
          <w:rFonts w:ascii="Times New Roman" w:eastAsia="Calibri" w:hAnsi="Times New Roman" w:cs="Times New Roman"/>
          <w:sz w:val="30"/>
          <w:szCs w:val="30"/>
        </w:rPr>
        <w:t>необходимость раздельного сбора органических отходов;</w:t>
      </w:r>
    </w:p>
    <w:p w14:paraId="2AF4C732" w14:textId="77777777" w:rsidR="00767CCD" w:rsidRPr="00767CCD" w:rsidRDefault="00767CCD" w:rsidP="00767C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767CCD">
        <w:rPr>
          <w:rFonts w:ascii="Times New Roman" w:eastAsia="Calibri" w:hAnsi="Times New Roman" w:cs="Times New Roman"/>
          <w:sz w:val="30"/>
          <w:szCs w:val="30"/>
        </w:rPr>
        <w:t>довольно высокая потребность в площади, длительный процесс;</w:t>
      </w:r>
    </w:p>
    <w:p w14:paraId="0B8A9572" w14:textId="77777777" w:rsidR="00767CCD" w:rsidRPr="00767CCD" w:rsidRDefault="00767CCD" w:rsidP="00767C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767CCD">
        <w:rPr>
          <w:rFonts w:ascii="Times New Roman" w:eastAsia="Calibri" w:hAnsi="Times New Roman" w:cs="Times New Roman"/>
          <w:sz w:val="30"/>
          <w:szCs w:val="30"/>
        </w:rPr>
        <w:t>высокие требования к качеству могут обусловить проблемы при сбыте компоста.</w:t>
      </w:r>
    </w:p>
    <w:p w14:paraId="5E93E671" w14:textId="57438368" w:rsidR="00767CCD" w:rsidRPr="00767CCD" w:rsidRDefault="00767CCD" w:rsidP="00767C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767CCD">
        <w:rPr>
          <w:rFonts w:ascii="Times New Roman" w:eastAsia="Calibri" w:hAnsi="Times New Roman" w:cs="Times New Roman"/>
          <w:sz w:val="30"/>
          <w:szCs w:val="30"/>
        </w:rPr>
        <w:t xml:space="preserve">Производительность установок для компостирования варьируется </w:t>
      </w:r>
      <w:r w:rsidRPr="00767CCD">
        <w:rPr>
          <w:rFonts w:ascii="Times New Roman" w:eastAsia="Calibri" w:hAnsi="Times New Roman" w:cs="Times New Roman"/>
          <w:sz w:val="30"/>
          <w:szCs w:val="30"/>
        </w:rPr>
        <w:br/>
        <w:t>от 5000 до 50000 т</w:t>
      </w:r>
      <w:r w:rsidR="00C93C80">
        <w:rPr>
          <w:rFonts w:ascii="Times New Roman" w:eastAsia="Calibri" w:hAnsi="Times New Roman" w:cs="Times New Roman"/>
          <w:sz w:val="30"/>
          <w:szCs w:val="30"/>
        </w:rPr>
        <w:t xml:space="preserve">онн в </w:t>
      </w:r>
      <w:r w:rsidRPr="00767CCD">
        <w:rPr>
          <w:rFonts w:ascii="Times New Roman" w:eastAsia="Calibri" w:hAnsi="Times New Roman" w:cs="Times New Roman"/>
          <w:sz w:val="30"/>
          <w:szCs w:val="30"/>
        </w:rPr>
        <w:t xml:space="preserve">год. Пропускная способность туннельных установок, как правило, выше в сравнении с контейнерными системами. По оценочным данным, туннельные системы работают рентабельно при переработке от 3000 тонн отходов в год. </w:t>
      </w:r>
    </w:p>
    <w:p w14:paraId="6AFC6772" w14:textId="6F4B70A5" w:rsidR="00767CCD" w:rsidRPr="00767CCD" w:rsidRDefault="00767CCD" w:rsidP="00767C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67CC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Как первый этап реализации данного направления </w:t>
      </w:r>
      <w:r w:rsidRPr="00767CCD">
        <w:rPr>
          <w:rFonts w:ascii="Times New Roman" w:eastAsia="Times New Roman" w:hAnsi="Times New Roman" w:cs="Times New Roman"/>
          <w:sz w:val="30"/>
          <w:szCs w:val="30"/>
          <w:lang w:eastAsia="ru-RU"/>
        </w:rPr>
        <w:br/>
        <w:t xml:space="preserve">в </w:t>
      </w:r>
      <w:r w:rsidRPr="00767CCD">
        <w:rPr>
          <w:rFonts w:ascii="Times New Roman" w:eastAsia="Calibri" w:hAnsi="Times New Roman" w:cs="Times New Roman"/>
          <w:sz w:val="30"/>
          <w:szCs w:val="30"/>
        </w:rPr>
        <w:t>Краснопольском</w:t>
      </w:r>
      <w:r w:rsidRPr="00767CC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районе</w:t>
      </w:r>
      <w:r w:rsidR="00C93C8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2D2131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и </w:t>
      </w:r>
      <w:r w:rsidRPr="00767CC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</w:t>
      </w:r>
      <w:r w:rsidRPr="00767CCD">
        <w:rPr>
          <w:rFonts w:ascii="Times New Roman" w:eastAsia="Calibri" w:hAnsi="Times New Roman" w:cs="Times New Roman"/>
          <w:sz w:val="30"/>
          <w:szCs w:val="30"/>
        </w:rPr>
        <w:t>целях увеличения доли использования ТКО</w:t>
      </w:r>
      <w:r w:rsidRPr="00767CC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предлагается компостирование растительных отходов. </w:t>
      </w:r>
    </w:p>
    <w:p w14:paraId="70197DEB" w14:textId="77777777" w:rsidR="00767CCD" w:rsidRPr="00767CCD" w:rsidRDefault="00767CCD" w:rsidP="00767C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67CCD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 xml:space="preserve">В дальнейшем при развитии данного направления согласно Национальной стратегии вместо технологии аэробного компостирования может быть применена технология анаэробного дигерирования (брожения) с получением биогаза и дальнейшим </w:t>
      </w:r>
      <w:r w:rsidRPr="00767CCD">
        <w:rPr>
          <w:rFonts w:ascii="Times New Roman" w:eastAsia="Times New Roman" w:hAnsi="Times New Roman" w:cs="Times New Roman"/>
          <w:sz w:val="30"/>
          <w:szCs w:val="30"/>
          <w:lang w:eastAsia="ru-RU"/>
        </w:rPr>
        <w:br/>
        <w:t xml:space="preserve">его использованием для производства тепловой и (или) электрической энергии. </w:t>
      </w:r>
    </w:p>
    <w:p w14:paraId="1D0083CE" w14:textId="77777777" w:rsidR="00767CCD" w:rsidRPr="00767CCD" w:rsidRDefault="00767CCD" w:rsidP="00767C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67CCD">
        <w:rPr>
          <w:rFonts w:ascii="Times New Roman" w:eastAsia="Calibri" w:hAnsi="Times New Roman" w:cs="Times New Roman"/>
          <w:sz w:val="30"/>
          <w:szCs w:val="30"/>
        </w:rPr>
        <w:t xml:space="preserve">Транспортировку растительных отходов от мест их образования </w:t>
      </w:r>
      <w:r w:rsidRPr="00767CCD">
        <w:rPr>
          <w:rFonts w:ascii="Times New Roman" w:eastAsia="Calibri" w:hAnsi="Times New Roman" w:cs="Times New Roman"/>
          <w:sz w:val="30"/>
          <w:szCs w:val="30"/>
        </w:rPr>
        <w:br/>
        <w:t xml:space="preserve">к месту расположения линии компостирования целесообразно осуществлять с использованием тракторов, либо мусоровозов по заявочному принципу в период уборки территорий школ, детских садов и т.д. </w:t>
      </w:r>
    </w:p>
    <w:p w14:paraId="37CD2AD0" w14:textId="0D59B430" w:rsidR="00767CCD" w:rsidRDefault="000332B3" w:rsidP="000332B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Срок реализации мероприятия</w:t>
      </w:r>
      <w:r w:rsidR="00767CCD" w:rsidRPr="00767CCD">
        <w:rPr>
          <w:rFonts w:ascii="Times New Roman" w:eastAsia="Calibri" w:hAnsi="Times New Roman" w:cs="Times New Roman"/>
          <w:sz w:val="30"/>
          <w:szCs w:val="30"/>
        </w:rPr>
        <w:t xml:space="preserve"> 2021 </w:t>
      </w:r>
      <w:r w:rsidR="00767CCD" w:rsidRPr="00767CCD">
        <w:rPr>
          <w:rFonts w:ascii="Cambria Math" w:eastAsia="Calibri" w:hAnsi="Cambria Math" w:cs="Cambria Math"/>
          <w:sz w:val="30"/>
          <w:szCs w:val="30"/>
        </w:rPr>
        <w:t>‒</w:t>
      </w:r>
      <w:r w:rsidR="00767CCD" w:rsidRPr="00767CCD">
        <w:rPr>
          <w:rFonts w:ascii="Times New Roman" w:eastAsia="Calibri" w:hAnsi="Times New Roman" w:cs="Times New Roman"/>
          <w:sz w:val="30"/>
          <w:szCs w:val="30"/>
        </w:rPr>
        <w:t xml:space="preserve"> 2023 годы.</w:t>
      </w:r>
    </w:p>
    <w:p w14:paraId="45624A43" w14:textId="77777777" w:rsidR="0058635D" w:rsidRPr="00767CCD" w:rsidRDefault="0058635D" w:rsidP="000332B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14:paraId="1D9A5281" w14:textId="4E72BBBE" w:rsidR="00767CCD" w:rsidRPr="00767CCD" w:rsidRDefault="00767CCD" w:rsidP="000332B3">
      <w:pPr>
        <w:keepNext/>
        <w:keepLines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/>
          <w:bCs/>
          <w:sz w:val="30"/>
          <w:szCs w:val="30"/>
        </w:rPr>
      </w:pPr>
      <w:r w:rsidRPr="00767CCD">
        <w:rPr>
          <w:rFonts w:ascii="Times New Roman" w:eastAsia="Times New Roman" w:hAnsi="Times New Roman" w:cs="Times New Roman"/>
          <w:b/>
          <w:bCs/>
          <w:sz w:val="30"/>
          <w:szCs w:val="30"/>
        </w:rPr>
        <w:t>2.</w:t>
      </w:r>
      <w:r w:rsidR="00022F7D">
        <w:rPr>
          <w:rFonts w:ascii="Times New Roman" w:eastAsia="Times New Roman" w:hAnsi="Times New Roman" w:cs="Times New Roman"/>
          <w:b/>
          <w:bCs/>
          <w:sz w:val="30"/>
          <w:szCs w:val="30"/>
        </w:rPr>
        <w:t>9</w:t>
      </w:r>
      <w:r w:rsidRPr="00767CCD">
        <w:rPr>
          <w:rFonts w:ascii="Times New Roman" w:eastAsia="Times New Roman" w:hAnsi="Times New Roman" w:cs="Times New Roman"/>
          <w:b/>
          <w:bCs/>
          <w:sz w:val="30"/>
          <w:szCs w:val="30"/>
        </w:rPr>
        <w:t xml:space="preserve">. Периодичность вывоза коммунальных отходов </w:t>
      </w:r>
      <w:r w:rsidRPr="00767CCD">
        <w:rPr>
          <w:rFonts w:ascii="Times New Roman" w:eastAsia="Times New Roman" w:hAnsi="Times New Roman" w:cs="Times New Roman"/>
          <w:b/>
          <w:bCs/>
          <w:sz w:val="30"/>
          <w:szCs w:val="30"/>
        </w:rPr>
        <w:br/>
        <w:t>на захоронение, обезвреживание, разделение по видам (сортировку), подготовку к использованию и использование коммунальных отходов</w:t>
      </w:r>
    </w:p>
    <w:p w14:paraId="445BCE38" w14:textId="77777777" w:rsidR="00767CCD" w:rsidRPr="00767CCD" w:rsidRDefault="00767CCD" w:rsidP="00767C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767CCD">
        <w:rPr>
          <w:rFonts w:ascii="Times New Roman" w:eastAsia="Calibri" w:hAnsi="Times New Roman" w:cs="Times New Roman"/>
          <w:sz w:val="30"/>
          <w:szCs w:val="30"/>
        </w:rPr>
        <w:t xml:space="preserve">В связи с динамичной абонентской базой и этапностью реализации перспективной схемы обращения с коммунальными отходами </w:t>
      </w:r>
      <w:r w:rsidRPr="00767CCD">
        <w:rPr>
          <w:rFonts w:ascii="Times New Roman" w:eastAsia="Calibri" w:hAnsi="Times New Roman" w:cs="Times New Roman"/>
          <w:sz w:val="30"/>
          <w:szCs w:val="30"/>
        </w:rPr>
        <w:br/>
        <w:t>и вторичными материальными ресурсами на территории Краснопольского района, маршруты движения спецавтотранспорта (мест дислокации) и маршрутные графики будут представлять собой динамичную структуру и постоянно изменяться в соответствии с необходимостью удаления коммунальных отходов от конкретных мест временного хранения.</w:t>
      </w:r>
    </w:p>
    <w:p w14:paraId="11030C65" w14:textId="2CF71FA4" w:rsidR="00767CCD" w:rsidRPr="00767CCD" w:rsidRDefault="00767CCD" w:rsidP="00767C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767CCD">
        <w:rPr>
          <w:rFonts w:ascii="Times New Roman" w:eastAsia="Calibri" w:hAnsi="Times New Roman" w:cs="Times New Roman"/>
          <w:sz w:val="30"/>
          <w:szCs w:val="30"/>
        </w:rPr>
        <w:t>Таким образом, перспективная схема определяет только график удаления твёрдых коммунальных отходов – день и время удаления твердых коммунальных отходов для каждого типа застройки и собственности</w:t>
      </w:r>
      <w:r w:rsidR="004C553C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4C553C" w:rsidRPr="004C553C">
        <w:rPr>
          <w:rFonts w:ascii="Times New Roman" w:eastAsia="Calibri" w:hAnsi="Times New Roman" w:cs="Times New Roman"/>
          <w:sz w:val="30"/>
          <w:szCs w:val="30"/>
        </w:rPr>
        <w:t>(приложени</w:t>
      </w:r>
      <w:r w:rsidR="00903D44">
        <w:rPr>
          <w:rFonts w:ascii="Times New Roman" w:eastAsia="Calibri" w:hAnsi="Times New Roman" w:cs="Times New Roman"/>
          <w:sz w:val="30"/>
          <w:szCs w:val="30"/>
        </w:rPr>
        <w:t>е</w:t>
      </w:r>
      <w:r w:rsidR="004C553C" w:rsidRPr="004C553C">
        <w:rPr>
          <w:rFonts w:ascii="Times New Roman" w:eastAsia="Calibri" w:hAnsi="Times New Roman" w:cs="Times New Roman"/>
          <w:sz w:val="30"/>
          <w:szCs w:val="30"/>
        </w:rPr>
        <w:t xml:space="preserve"> 3 к разделу 1 «Порядок сбора и удаления коммунальных отходов»</w:t>
      </w:r>
      <w:r w:rsidR="00903D44">
        <w:rPr>
          <w:rFonts w:ascii="Times New Roman" w:eastAsia="Calibri" w:hAnsi="Times New Roman" w:cs="Times New Roman"/>
          <w:sz w:val="30"/>
          <w:szCs w:val="30"/>
        </w:rPr>
        <w:t xml:space="preserve"> схемы обращения с коммунальными отходами</w:t>
      </w:r>
      <w:r w:rsidR="004C553C" w:rsidRPr="004C553C">
        <w:rPr>
          <w:rFonts w:ascii="Times New Roman" w:eastAsia="Calibri" w:hAnsi="Times New Roman" w:cs="Times New Roman"/>
          <w:sz w:val="30"/>
          <w:szCs w:val="30"/>
        </w:rPr>
        <w:t>).</w:t>
      </w:r>
      <w:r w:rsidRPr="00767CCD">
        <w:rPr>
          <w:rFonts w:ascii="Times New Roman" w:eastAsia="Calibri" w:hAnsi="Times New Roman" w:cs="Times New Roman"/>
          <w:sz w:val="30"/>
          <w:szCs w:val="30"/>
        </w:rPr>
        <w:t xml:space="preserve"> </w:t>
      </w:r>
    </w:p>
    <w:p w14:paraId="3CFF2E32" w14:textId="1F85A27C" w:rsidR="00767CCD" w:rsidRPr="00767CCD" w:rsidRDefault="00767CCD" w:rsidP="00767C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767CCD">
        <w:rPr>
          <w:rFonts w:ascii="Times New Roman" w:eastAsia="Calibri" w:hAnsi="Times New Roman" w:cs="Times New Roman"/>
          <w:sz w:val="30"/>
          <w:szCs w:val="30"/>
        </w:rPr>
        <w:t>Вывоз коммунальных отходов с мест временного хранения и территории индивидуальной жилой застройке в Краснопольском районе осуществляется по утверждённым графикам</w:t>
      </w:r>
      <w:r w:rsidR="009A7B6A" w:rsidRPr="009A7B6A">
        <w:t xml:space="preserve"> </w:t>
      </w:r>
      <w:r w:rsidR="00903D44">
        <w:t>(</w:t>
      </w:r>
      <w:r w:rsidR="009A7B6A" w:rsidRPr="009A7B6A">
        <w:rPr>
          <w:rFonts w:ascii="Times New Roman" w:eastAsia="Calibri" w:hAnsi="Times New Roman" w:cs="Times New Roman"/>
          <w:sz w:val="30"/>
          <w:szCs w:val="30"/>
        </w:rPr>
        <w:t>приложени</w:t>
      </w:r>
      <w:r w:rsidR="00903D44">
        <w:rPr>
          <w:rFonts w:ascii="Times New Roman" w:eastAsia="Calibri" w:hAnsi="Times New Roman" w:cs="Times New Roman"/>
          <w:sz w:val="30"/>
          <w:szCs w:val="30"/>
        </w:rPr>
        <w:t>е</w:t>
      </w:r>
      <w:r w:rsidR="009A7B6A" w:rsidRPr="009A7B6A">
        <w:rPr>
          <w:rFonts w:ascii="Times New Roman" w:eastAsia="Calibri" w:hAnsi="Times New Roman" w:cs="Times New Roman"/>
          <w:sz w:val="30"/>
          <w:szCs w:val="30"/>
        </w:rPr>
        <w:t xml:space="preserve"> 2 к разделу 1 «Порядок сбора и удаления коммунальных отходов»</w:t>
      </w:r>
      <w:r w:rsidR="00903D44">
        <w:rPr>
          <w:rFonts w:ascii="Times New Roman" w:eastAsia="Calibri" w:hAnsi="Times New Roman" w:cs="Times New Roman"/>
          <w:sz w:val="30"/>
          <w:szCs w:val="30"/>
        </w:rPr>
        <w:t xml:space="preserve"> схемы обращения с коммунальными отходами)</w:t>
      </w:r>
      <w:r w:rsidR="009A7B6A" w:rsidRPr="009A7B6A">
        <w:rPr>
          <w:rFonts w:ascii="Times New Roman" w:eastAsia="Calibri" w:hAnsi="Times New Roman" w:cs="Times New Roman"/>
          <w:sz w:val="30"/>
          <w:szCs w:val="30"/>
        </w:rPr>
        <w:t>.</w:t>
      </w:r>
    </w:p>
    <w:p w14:paraId="249C1426" w14:textId="77777777" w:rsidR="00767CCD" w:rsidRPr="00767CCD" w:rsidRDefault="00767CCD" w:rsidP="00767C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767CCD">
        <w:rPr>
          <w:rFonts w:ascii="Times New Roman" w:eastAsia="Calibri" w:hAnsi="Times New Roman" w:cs="Times New Roman"/>
          <w:sz w:val="30"/>
          <w:szCs w:val="30"/>
        </w:rPr>
        <w:t>На территории Краснопольском района сбор и удаление твердых коммунальных отходов в секторе индивидуальной жилой застройки осуществляется на основании заключенных договоров. Вывоз коммунальных отходов производится ежедневно с 8:00 до 17:00. Сбор и временное хранение отходов владельцами жилья осуществляется в контейнеры для сбора смешанных ТКО объемом 0,12 м</w:t>
      </w:r>
      <w:r w:rsidRPr="00767CCD">
        <w:rPr>
          <w:rFonts w:ascii="Times New Roman" w:eastAsia="Calibri" w:hAnsi="Times New Roman" w:cs="Times New Roman"/>
          <w:sz w:val="30"/>
          <w:szCs w:val="30"/>
          <w:vertAlign w:val="superscript"/>
        </w:rPr>
        <w:t>3</w:t>
      </w:r>
      <w:r w:rsidRPr="00767CCD">
        <w:rPr>
          <w:rFonts w:ascii="Times New Roman" w:eastAsia="Calibri" w:hAnsi="Times New Roman" w:cs="Times New Roman"/>
          <w:sz w:val="30"/>
          <w:szCs w:val="30"/>
        </w:rPr>
        <w:t>.</w:t>
      </w:r>
    </w:p>
    <w:p w14:paraId="12BDC36F" w14:textId="77777777" w:rsidR="00767CCD" w:rsidRPr="00767CCD" w:rsidRDefault="00767CCD" w:rsidP="00767C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767CCD">
        <w:rPr>
          <w:rFonts w:ascii="Times New Roman" w:eastAsia="Calibri" w:hAnsi="Times New Roman" w:cs="Times New Roman"/>
          <w:sz w:val="30"/>
          <w:szCs w:val="30"/>
        </w:rPr>
        <w:t>Коммунальные отходы, собранные в контейнерах объемом 0,12 м</w:t>
      </w:r>
      <w:r w:rsidRPr="00767CCD">
        <w:rPr>
          <w:rFonts w:ascii="Times New Roman" w:eastAsia="Calibri" w:hAnsi="Times New Roman" w:cs="Times New Roman"/>
          <w:sz w:val="30"/>
          <w:szCs w:val="30"/>
          <w:vertAlign w:val="superscript"/>
        </w:rPr>
        <w:t>3</w:t>
      </w:r>
      <w:r w:rsidRPr="00767CCD">
        <w:rPr>
          <w:rFonts w:ascii="Times New Roman" w:eastAsia="Calibri" w:hAnsi="Times New Roman" w:cs="Times New Roman"/>
          <w:sz w:val="30"/>
          <w:szCs w:val="30"/>
        </w:rPr>
        <w:t>, поступают на территорию мусоросортировочного комплекса.</w:t>
      </w:r>
    </w:p>
    <w:p w14:paraId="14FF33B2" w14:textId="77777777" w:rsidR="00767CCD" w:rsidRPr="00767CCD" w:rsidRDefault="00767CCD" w:rsidP="00767C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767CCD">
        <w:rPr>
          <w:rFonts w:ascii="Times New Roman" w:eastAsia="Calibri" w:hAnsi="Times New Roman" w:cs="Times New Roman"/>
          <w:sz w:val="30"/>
          <w:szCs w:val="30"/>
        </w:rPr>
        <w:lastRenderedPageBreak/>
        <w:t>Сбор и удаление вторичных материальных ресурсов в секторе индивидуальной жилой застройки Краснопольского района осуществляется в контейнеры для сбора смешанных вторичных материальных ресурсов объемом 0,12 м</w:t>
      </w:r>
      <w:r w:rsidRPr="00767CCD">
        <w:rPr>
          <w:rFonts w:ascii="Times New Roman" w:eastAsia="Calibri" w:hAnsi="Times New Roman" w:cs="Times New Roman"/>
          <w:sz w:val="30"/>
          <w:szCs w:val="30"/>
          <w:vertAlign w:val="superscript"/>
        </w:rPr>
        <w:t>3</w:t>
      </w:r>
      <w:r w:rsidRPr="00767CCD">
        <w:rPr>
          <w:rFonts w:ascii="Times New Roman" w:eastAsia="Calibri" w:hAnsi="Times New Roman" w:cs="Times New Roman"/>
          <w:sz w:val="30"/>
          <w:szCs w:val="30"/>
        </w:rPr>
        <w:t xml:space="preserve"> ежедневно с 8:00 до 17:00. </w:t>
      </w:r>
    </w:p>
    <w:p w14:paraId="1D6EFA40" w14:textId="33B6A643" w:rsidR="00767CCD" w:rsidRPr="00767CCD" w:rsidRDefault="00767CCD" w:rsidP="00767C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767CCD">
        <w:rPr>
          <w:rFonts w:ascii="Times New Roman" w:eastAsia="Calibri" w:hAnsi="Times New Roman" w:cs="Times New Roman"/>
          <w:sz w:val="30"/>
          <w:szCs w:val="30"/>
        </w:rPr>
        <w:t xml:space="preserve">Вывоз коммунальных отходов </w:t>
      </w:r>
      <w:r w:rsidR="00CD2649" w:rsidRPr="00767CCD">
        <w:rPr>
          <w:rFonts w:ascii="Times New Roman" w:eastAsia="Calibri" w:hAnsi="Times New Roman" w:cs="Times New Roman"/>
          <w:sz w:val="30"/>
          <w:szCs w:val="30"/>
        </w:rPr>
        <w:t>с территории многоквартирной жилой застройки</w:t>
      </w:r>
      <w:r w:rsidRPr="00767CCD">
        <w:rPr>
          <w:rFonts w:ascii="Times New Roman" w:eastAsia="Calibri" w:hAnsi="Times New Roman" w:cs="Times New Roman"/>
          <w:sz w:val="30"/>
          <w:szCs w:val="30"/>
        </w:rPr>
        <w:t xml:space="preserve"> и юридических лиц определяется исходя из количества проживающих, наличием и объемом емкостей для сбора и временного хранения отходов, а также согласно действующим нормативам образования твердых коммунальных отходов на 1 проживающего. </w:t>
      </w:r>
    </w:p>
    <w:p w14:paraId="458320C6" w14:textId="041215DE" w:rsidR="00767CCD" w:rsidRPr="00767CCD" w:rsidRDefault="00767CCD" w:rsidP="00767C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767CCD">
        <w:rPr>
          <w:rFonts w:ascii="Times New Roman" w:eastAsia="Calibri" w:hAnsi="Times New Roman" w:cs="Times New Roman"/>
          <w:sz w:val="30"/>
          <w:szCs w:val="30"/>
        </w:rPr>
        <w:t>Вывоз коммунальных отходов с территории многоквартирной жилой застройки и юридических лиц Краснопольского района осуществляется ежедневно с 8:00 до 20:00. Коммунальные отходы собираются и удаляются на территорию</w:t>
      </w:r>
      <w:r w:rsidR="00CD2649">
        <w:rPr>
          <w:rFonts w:ascii="Times New Roman" w:eastAsia="Calibri" w:hAnsi="Times New Roman" w:cs="Times New Roman"/>
          <w:sz w:val="30"/>
          <w:szCs w:val="30"/>
        </w:rPr>
        <w:t xml:space="preserve"> мусоросортировочного комплекса</w:t>
      </w:r>
      <w:r w:rsidRPr="00767CCD">
        <w:rPr>
          <w:rFonts w:ascii="Times New Roman" w:eastAsia="Calibri" w:hAnsi="Times New Roman" w:cs="Times New Roman"/>
          <w:sz w:val="30"/>
          <w:szCs w:val="30"/>
        </w:rPr>
        <w:t xml:space="preserve"> после извлечения всех вторичных материальных ресурсов из состава смешанных ТКО</w:t>
      </w:r>
      <w:r w:rsidR="00903D44">
        <w:rPr>
          <w:rFonts w:ascii="Times New Roman" w:eastAsia="Calibri" w:hAnsi="Times New Roman" w:cs="Times New Roman"/>
          <w:sz w:val="30"/>
          <w:szCs w:val="30"/>
        </w:rPr>
        <w:t>,</w:t>
      </w:r>
      <w:r w:rsidRPr="00767CCD">
        <w:rPr>
          <w:rFonts w:ascii="Times New Roman" w:eastAsia="Calibri" w:hAnsi="Times New Roman" w:cs="Times New Roman"/>
          <w:sz w:val="30"/>
          <w:szCs w:val="30"/>
        </w:rPr>
        <w:t xml:space="preserve"> остатки («хвосты») направляются на региональный полигон для их дальнейшего захоронения.</w:t>
      </w:r>
    </w:p>
    <w:p w14:paraId="528D1642" w14:textId="77777777" w:rsidR="00767CCD" w:rsidRPr="00767CCD" w:rsidRDefault="00767CCD" w:rsidP="00767C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767CCD">
        <w:rPr>
          <w:rFonts w:ascii="Times New Roman" w:eastAsia="Calibri" w:hAnsi="Times New Roman" w:cs="Times New Roman"/>
          <w:sz w:val="30"/>
          <w:szCs w:val="30"/>
        </w:rPr>
        <w:t xml:space="preserve">Вывоз крупногабаритных отходов от жилищного фонда </w:t>
      </w:r>
      <w:r w:rsidRPr="00767CCD">
        <w:rPr>
          <w:rFonts w:ascii="Times New Roman" w:eastAsia="Calibri" w:hAnsi="Times New Roman" w:cs="Times New Roman"/>
          <w:sz w:val="30"/>
          <w:szCs w:val="30"/>
        </w:rPr>
        <w:br/>
        <w:t xml:space="preserve">и юридических лиц осуществляется по заявительному принципу (заявка формируется по мере необходимости мастером участка), </w:t>
      </w:r>
      <w:r w:rsidRPr="00767CCD">
        <w:rPr>
          <w:rFonts w:ascii="Times New Roman" w:eastAsia="Calibri" w:hAnsi="Times New Roman" w:cs="Times New Roman"/>
          <w:sz w:val="30"/>
          <w:szCs w:val="30"/>
        </w:rPr>
        <w:br/>
        <w:t>с транспортировкой их на специальную площадку для дальнейшего обращения с ними в соответствии с требованиями действующего законодательства.</w:t>
      </w:r>
    </w:p>
    <w:p w14:paraId="099BC303" w14:textId="77777777" w:rsidR="00767CCD" w:rsidRPr="00767CCD" w:rsidRDefault="00767CCD" w:rsidP="00767C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767CCD">
        <w:rPr>
          <w:rFonts w:ascii="Times New Roman" w:eastAsia="Calibri" w:hAnsi="Times New Roman" w:cs="Times New Roman"/>
          <w:sz w:val="30"/>
          <w:szCs w:val="30"/>
        </w:rPr>
        <w:t>Вывоз вторичных материальных ресурсов с территории многоквартирной жилой застройки в Краснопольском районе осуществляется ежедневно с 8:00 до 12:00. Сбор и удаление вторичных материальных ресурсов осуществляется на территории мусоросортировочного комплекса.</w:t>
      </w:r>
    </w:p>
    <w:p w14:paraId="3795062F" w14:textId="1B005E8E" w:rsidR="00767CCD" w:rsidRPr="00767CCD" w:rsidRDefault="00767CCD" w:rsidP="00767C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767CCD">
        <w:rPr>
          <w:rFonts w:ascii="Times New Roman" w:eastAsia="Calibri" w:hAnsi="Times New Roman" w:cs="Times New Roman"/>
          <w:sz w:val="30"/>
          <w:szCs w:val="30"/>
        </w:rPr>
        <w:t>Сбор и удаление коммунальных отходов с территории кладбищ будет осуществляться согласно утвержденному маршрутному графику, в котором установлена периодичность вывоза и время следования специального автотранспорта</w:t>
      </w:r>
      <w:r w:rsidR="004C553C">
        <w:rPr>
          <w:rFonts w:ascii="Times New Roman" w:eastAsia="Calibri" w:hAnsi="Times New Roman" w:cs="Times New Roman"/>
          <w:sz w:val="30"/>
          <w:szCs w:val="30"/>
        </w:rPr>
        <w:t xml:space="preserve"> </w:t>
      </w:r>
      <w:bookmarkStart w:id="0" w:name="_Hlk87442925"/>
      <w:r w:rsidR="004C553C">
        <w:rPr>
          <w:rFonts w:ascii="Times New Roman" w:eastAsia="Calibri" w:hAnsi="Times New Roman" w:cs="Times New Roman"/>
          <w:sz w:val="30"/>
          <w:szCs w:val="30"/>
        </w:rPr>
        <w:t>(</w:t>
      </w:r>
      <w:r w:rsidR="00231055" w:rsidRPr="00231055">
        <w:rPr>
          <w:rFonts w:ascii="Times New Roman" w:eastAsia="Calibri" w:hAnsi="Times New Roman" w:cs="Times New Roman"/>
          <w:sz w:val="30"/>
          <w:szCs w:val="30"/>
        </w:rPr>
        <w:t>приложени</w:t>
      </w:r>
      <w:r w:rsidR="00903D44">
        <w:rPr>
          <w:rFonts w:ascii="Times New Roman" w:eastAsia="Calibri" w:hAnsi="Times New Roman" w:cs="Times New Roman"/>
          <w:sz w:val="30"/>
          <w:szCs w:val="30"/>
        </w:rPr>
        <w:t>е</w:t>
      </w:r>
      <w:r w:rsidR="00231055" w:rsidRPr="00231055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231055">
        <w:rPr>
          <w:rFonts w:ascii="Times New Roman" w:eastAsia="Calibri" w:hAnsi="Times New Roman" w:cs="Times New Roman"/>
          <w:sz w:val="30"/>
          <w:szCs w:val="30"/>
        </w:rPr>
        <w:t>3</w:t>
      </w:r>
      <w:r w:rsidR="00231055" w:rsidRPr="00231055">
        <w:rPr>
          <w:rFonts w:ascii="Times New Roman" w:eastAsia="Calibri" w:hAnsi="Times New Roman" w:cs="Times New Roman"/>
          <w:sz w:val="30"/>
          <w:szCs w:val="30"/>
        </w:rPr>
        <w:t xml:space="preserve"> к разделу 1 «Порядок сбора и удаления коммунальных отходов»</w:t>
      </w:r>
      <w:r w:rsidR="00903D44">
        <w:rPr>
          <w:rFonts w:ascii="Times New Roman" w:eastAsia="Calibri" w:hAnsi="Times New Roman" w:cs="Times New Roman"/>
          <w:sz w:val="30"/>
          <w:szCs w:val="30"/>
        </w:rPr>
        <w:t xml:space="preserve"> схемы обращения с коммунальными отходами</w:t>
      </w:r>
      <w:r w:rsidR="004C553C">
        <w:rPr>
          <w:rFonts w:ascii="Times New Roman" w:eastAsia="Calibri" w:hAnsi="Times New Roman" w:cs="Times New Roman"/>
          <w:sz w:val="30"/>
          <w:szCs w:val="30"/>
        </w:rPr>
        <w:t>)</w:t>
      </w:r>
      <w:r w:rsidR="00231055" w:rsidRPr="00231055">
        <w:rPr>
          <w:rFonts w:ascii="Times New Roman" w:eastAsia="Calibri" w:hAnsi="Times New Roman" w:cs="Times New Roman"/>
          <w:sz w:val="30"/>
          <w:szCs w:val="30"/>
        </w:rPr>
        <w:t>.</w:t>
      </w:r>
      <w:bookmarkEnd w:id="0"/>
    </w:p>
    <w:p w14:paraId="04CC0A48" w14:textId="7719B79D" w:rsidR="000332B3" w:rsidRDefault="00767CCD" w:rsidP="000332B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767CCD">
        <w:rPr>
          <w:rFonts w:ascii="Times New Roman" w:eastAsia="Calibri" w:hAnsi="Times New Roman" w:cs="Times New Roman"/>
          <w:sz w:val="30"/>
          <w:szCs w:val="30"/>
        </w:rPr>
        <w:t xml:space="preserve">Удаление коммунальных отходов с территории гаражных кооперативов Краснопольского района будет осуществляться согласно утвержденным маршрутным графикам вывоза коммунальных отходов </w:t>
      </w:r>
      <w:r w:rsidRPr="00767CCD">
        <w:rPr>
          <w:rFonts w:ascii="Times New Roman" w:eastAsia="Calibri" w:hAnsi="Times New Roman" w:cs="Times New Roman"/>
          <w:sz w:val="30"/>
          <w:szCs w:val="30"/>
        </w:rPr>
        <w:br/>
        <w:t>в соответствии с условиями заключенных договоров.</w:t>
      </w:r>
    </w:p>
    <w:p w14:paraId="30A5F1E8" w14:textId="77777777" w:rsidR="000332B3" w:rsidRDefault="000332B3" w:rsidP="000332B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14:paraId="19A84828" w14:textId="77777777" w:rsidR="000332B3" w:rsidRDefault="00767CCD" w:rsidP="00033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30"/>
          <w:szCs w:val="30"/>
        </w:rPr>
      </w:pPr>
      <w:r w:rsidRPr="00767CCD">
        <w:rPr>
          <w:rFonts w:ascii="Times New Roman" w:eastAsia="Times New Roman" w:hAnsi="Times New Roman" w:cs="Times New Roman"/>
          <w:b/>
          <w:bCs/>
          <w:sz w:val="30"/>
          <w:szCs w:val="30"/>
        </w:rPr>
        <w:t>2.</w:t>
      </w:r>
      <w:r w:rsidR="00022F7D">
        <w:rPr>
          <w:rFonts w:ascii="Times New Roman" w:eastAsia="Times New Roman" w:hAnsi="Times New Roman" w:cs="Times New Roman"/>
          <w:b/>
          <w:bCs/>
          <w:sz w:val="30"/>
          <w:szCs w:val="30"/>
        </w:rPr>
        <w:t>10</w:t>
      </w:r>
      <w:r w:rsidRPr="00767CCD">
        <w:rPr>
          <w:rFonts w:ascii="Times New Roman" w:eastAsia="Times New Roman" w:hAnsi="Times New Roman" w:cs="Times New Roman"/>
          <w:b/>
          <w:bCs/>
          <w:sz w:val="30"/>
          <w:szCs w:val="30"/>
        </w:rPr>
        <w:t xml:space="preserve">. Количество и месторасположении мест временного хранения коммунальных отходов, </w:t>
      </w:r>
      <w:r w:rsidR="009C1829" w:rsidRPr="00767CCD">
        <w:rPr>
          <w:rFonts w:ascii="Times New Roman" w:eastAsia="Times New Roman" w:hAnsi="Times New Roman" w:cs="Times New Roman"/>
          <w:b/>
          <w:bCs/>
          <w:sz w:val="30"/>
          <w:szCs w:val="30"/>
        </w:rPr>
        <w:t>количество и характеристики,</w:t>
      </w:r>
      <w:r w:rsidRPr="00767CCD">
        <w:rPr>
          <w:rFonts w:ascii="Times New Roman" w:eastAsia="Times New Roman" w:hAnsi="Times New Roman" w:cs="Times New Roman"/>
          <w:b/>
          <w:bCs/>
          <w:sz w:val="30"/>
          <w:szCs w:val="30"/>
        </w:rPr>
        <w:t xml:space="preserve"> установленных в этих местах контейнеров для накопления коммунальных отходов, в том числе для их раздельного сбора</w:t>
      </w:r>
    </w:p>
    <w:p w14:paraId="1DAA703E" w14:textId="60A5BEDE" w:rsidR="009C1829" w:rsidRDefault="00767CCD" w:rsidP="000332B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767CCD">
        <w:rPr>
          <w:rFonts w:ascii="Times New Roman" w:eastAsia="Calibri" w:hAnsi="Times New Roman" w:cs="Times New Roman"/>
          <w:sz w:val="30"/>
          <w:szCs w:val="30"/>
        </w:rPr>
        <w:lastRenderedPageBreak/>
        <w:t xml:space="preserve">Количество мест временного хранения коммунальных отходов </w:t>
      </w:r>
      <w:r w:rsidRPr="00767CCD">
        <w:rPr>
          <w:rFonts w:ascii="Times New Roman" w:eastAsia="Calibri" w:hAnsi="Times New Roman" w:cs="Times New Roman"/>
          <w:sz w:val="30"/>
          <w:szCs w:val="30"/>
        </w:rPr>
        <w:br/>
        <w:t xml:space="preserve">с указанием </w:t>
      </w:r>
      <w:r w:rsidR="009C1829">
        <w:rPr>
          <w:rFonts w:ascii="Times New Roman" w:eastAsia="Calibri" w:hAnsi="Times New Roman" w:cs="Times New Roman"/>
          <w:sz w:val="30"/>
          <w:szCs w:val="30"/>
        </w:rPr>
        <w:t>их месторасположения, количество,</w:t>
      </w:r>
      <w:r w:rsidRPr="00767CCD">
        <w:rPr>
          <w:rFonts w:ascii="Times New Roman" w:eastAsia="Calibri" w:hAnsi="Times New Roman" w:cs="Times New Roman"/>
          <w:sz w:val="30"/>
          <w:szCs w:val="30"/>
        </w:rPr>
        <w:t xml:space="preserve"> установленных контейнеров для накопления коммунальных отходов, в том числе для раздельного сбора коммунальных отходов, расположенных </w:t>
      </w:r>
      <w:r w:rsidRPr="00767CCD">
        <w:rPr>
          <w:rFonts w:ascii="Times New Roman" w:eastAsia="Calibri" w:hAnsi="Times New Roman" w:cs="Times New Roman"/>
          <w:sz w:val="30"/>
          <w:szCs w:val="30"/>
        </w:rPr>
        <w:br/>
        <w:t xml:space="preserve">на территории </w:t>
      </w:r>
      <w:r w:rsidRPr="000332B3">
        <w:rPr>
          <w:rFonts w:ascii="Times New Roman" w:eastAsia="Calibri" w:hAnsi="Times New Roman" w:cs="Times New Roman"/>
          <w:sz w:val="30"/>
          <w:szCs w:val="30"/>
        </w:rPr>
        <w:t>г.п</w:t>
      </w:r>
      <w:r w:rsidR="00022F7D" w:rsidRPr="000332B3">
        <w:rPr>
          <w:rFonts w:ascii="Times New Roman" w:eastAsia="Calibri" w:hAnsi="Times New Roman" w:cs="Times New Roman"/>
          <w:sz w:val="30"/>
          <w:szCs w:val="30"/>
        </w:rPr>
        <w:t>.</w:t>
      </w:r>
      <w:r w:rsidR="000332B3">
        <w:rPr>
          <w:rFonts w:ascii="Times New Roman" w:eastAsia="Calibri" w:hAnsi="Times New Roman" w:cs="Times New Roman"/>
          <w:sz w:val="30"/>
          <w:szCs w:val="30"/>
        </w:rPr>
        <w:t> </w:t>
      </w:r>
      <w:r w:rsidRPr="000332B3">
        <w:rPr>
          <w:rFonts w:ascii="Times New Roman" w:eastAsia="Calibri" w:hAnsi="Times New Roman" w:cs="Times New Roman"/>
          <w:sz w:val="30"/>
          <w:szCs w:val="30"/>
        </w:rPr>
        <w:t xml:space="preserve">Краснополье </w:t>
      </w:r>
      <w:r w:rsidRPr="00767CCD">
        <w:rPr>
          <w:rFonts w:ascii="Times New Roman" w:eastAsia="Calibri" w:hAnsi="Times New Roman" w:cs="Times New Roman"/>
          <w:sz w:val="30"/>
          <w:szCs w:val="30"/>
        </w:rPr>
        <w:t>и Краснопольского района представлен</w:t>
      </w:r>
      <w:r w:rsidR="00022F7D">
        <w:rPr>
          <w:rFonts w:ascii="Times New Roman" w:eastAsia="Calibri" w:hAnsi="Times New Roman" w:cs="Times New Roman"/>
          <w:sz w:val="30"/>
          <w:szCs w:val="30"/>
        </w:rPr>
        <w:t>о</w:t>
      </w:r>
      <w:r w:rsidRPr="00767CCD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767CCD">
        <w:rPr>
          <w:rFonts w:ascii="Times New Roman" w:eastAsia="Calibri" w:hAnsi="Times New Roman" w:cs="Times New Roman"/>
          <w:sz w:val="30"/>
          <w:szCs w:val="30"/>
        </w:rPr>
        <w:br/>
        <w:t xml:space="preserve">в </w:t>
      </w:r>
      <w:r w:rsidR="00022F7D">
        <w:rPr>
          <w:rFonts w:ascii="Times New Roman" w:eastAsia="Calibri" w:hAnsi="Times New Roman" w:cs="Times New Roman"/>
          <w:sz w:val="30"/>
          <w:szCs w:val="30"/>
        </w:rPr>
        <w:t>таблице 2</w:t>
      </w:r>
      <w:r w:rsidRPr="00767CCD">
        <w:rPr>
          <w:rFonts w:ascii="Times New Roman" w:eastAsia="Calibri" w:hAnsi="Times New Roman" w:cs="Times New Roman"/>
          <w:sz w:val="30"/>
          <w:szCs w:val="30"/>
        </w:rPr>
        <w:t>.</w:t>
      </w:r>
    </w:p>
    <w:p w14:paraId="51982B28" w14:textId="77777777" w:rsidR="00293E9C" w:rsidRDefault="00293E9C" w:rsidP="000332B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bookmarkStart w:id="1" w:name="_GoBack"/>
      <w:bookmarkEnd w:id="1"/>
    </w:p>
    <w:p w14:paraId="0F94AF0C" w14:textId="39521989" w:rsidR="00022F7D" w:rsidRPr="009C1829" w:rsidRDefault="00022F7D" w:rsidP="009C1829">
      <w:pPr>
        <w:keepNext/>
        <w:keepLines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/>
          <w:bCs/>
          <w:sz w:val="30"/>
          <w:szCs w:val="30"/>
        </w:rPr>
      </w:pPr>
      <w:r w:rsidRPr="00022F7D">
        <w:rPr>
          <w:rFonts w:ascii="Times New Roman" w:eastAsiaTheme="majorEastAsia" w:hAnsi="Times New Roman" w:cs="Times New Roman"/>
          <w:b/>
          <w:sz w:val="30"/>
          <w:szCs w:val="30"/>
        </w:rPr>
        <w:t>Таблица 2</w:t>
      </w:r>
      <w:r w:rsidRPr="00022F7D">
        <w:rPr>
          <w:rFonts w:ascii="Times New Roman" w:eastAsiaTheme="majorEastAsia" w:hAnsi="Times New Roman" w:cs="Times New Roman"/>
          <w:bCs/>
          <w:sz w:val="30"/>
          <w:szCs w:val="30"/>
        </w:rPr>
        <w:t xml:space="preserve"> – Перечень мест сбора и временного хранения коммунальных отходов на территории мест отдыха Краснопольского района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5"/>
        <w:gridCol w:w="2059"/>
        <w:gridCol w:w="1401"/>
        <w:gridCol w:w="2536"/>
        <w:gridCol w:w="1039"/>
        <w:gridCol w:w="2174"/>
      </w:tblGrid>
      <w:tr w:rsidR="00022F7D" w:rsidRPr="00022F7D" w14:paraId="43BCDE97" w14:textId="77777777" w:rsidTr="00AD26DE">
        <w:trPr>
          <w:trHeight w:val="20"/>
          <w:jc w:val="center"/>
        </w:trPr>
        <w:tc>
          <w:tcPr>
            <w:tcW w:w="327" w:type="pct"/>
            <w:vMerge w:val="restart"/>
            <w:shd w:val="clear" w:color="auto" w:fill="auto"/>
            <w:vAlign w:val="center"/>
            <w:hideMark/>
          </w:tcPr>
          <w:p w14:paraId="560C2351" w14:textId="77777777" w:rsidR="00022F7D" w:rsidRPr="00022F7D" w:rsidRDefault="00022F7D" w:rsidP="00022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  <w:r w:rsidRPr="00022F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  <w:t>№</w:t>
            </w:r>
          </w:p>
        </w:tc>
        <w:tc>
          <w:tcPr>
            <w:tcW w:w="1045" w:type="pct"/>
            <w:vMerge w:val="restart"/>
            <w:shd w:val="clear" w:color="auto" w:fill="auto"/>
            <w:vAlign w:val="center"/>
            <w:hideMark/>
          </w:tcPr>
          <w:p w14:paraId="2AB3D0F7" w14:textId="77777777" w:rsidR="00022F7D" w:rsidRPr="00022F7D" w:rsidRDefault="00022F7D" w:rsidP="00022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  <w:r w:rsidRPr="00022F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  <w:t>Адрес следования</w:t>
            </w:r>
          </w:p>
        </w:tc>
        <w:tc>
          <w:tcPr>
            <w:tcW w:w="711" w:type="pct"/>
            <w:vMerge w:val="restart"/>
            <w:shd w:val="clear" w:color="auto" w:fill="auto"/>
            <w:vAlign w:val="center"/>
            <w:hideMark/>
          </w:tcPr>
          <w:p w14:paraId="4F6454D8" w14:textId="77777777" w:rsidR="00022F7D" w:rsidRPr="00022F7D" w:rsidRDefault="00022F7D" w:rsidP="00022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  <w:r w:rsidRPr="00022F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  <w:t>Способ сбора</w:t>
            </w:r>
          </w:p>
        </w:tc>
        <w:tc>
          <w:tcPr>
            <w:tcW w:w="2917" w:type="pct"/>
            <w:gridSpan w:val="3"/>
            <w:shd w:val="clear" w:color="auto" w:fill="auto"/>
            <w:vAlign w:val="center"/>
            <w:hideMark/>
          </w:tcPr>
          <w:p w14:paraId="5717B663" w14:textId="77777777" w:rsidR="00022F7D" w:rsidRPr="00022F7D" w:rsidRDefault="00022F7D" w:rsidP="00022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  <w:r w:rsidRPr="00022F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  <w:t>Места сбора и временного хранения отходов</w:t>
            </w:r>
          </w:p>
        </w:tc>
      </w:tr>
      <w:tr w:rsidR="00022F7D" w:rsidRPr="00022F7D" w14:paraId="76A8A3F5" w14:textId="77777777" w:rsidTr="00AD26DE">
        <w:trPr>
          <w:trHeight w:val="20"/>
          <w:jc w:val="center"/>
        </w:trPr>
        <w:tc>
          <w:tcPr>
            <w:tcW w:w="327" w:type="pct"/>
            <w:vMerge/>
            <w:vAlign w:val="center"/>
            <w:hideMark/>
          </w:tcPr>
          <w:p w14:paraId="3FB40C8A" w14:textId="77777777" w:rsidR="00022F7D" w:rsidRPr="00022F7D" w:rsidRDefault="00022F7D" w:rsidP="00022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1045" w:type="pct"/>
            <w:vMerge/>
            <w:vAlign w:val="center"/>
            <w:hideMark/>
          </w:tcPr>
          <w:p w14:paraId="7951E11F" w14:textId="77777777" w:rsidR="00022F7D" w:rsidRPr="00022F7D" w:rsidRDefault="00022F7D" w:rsidP="00022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711" w:type="pct"/>
            <w:vMerge/>
            <w:vAlign w:val="center"/>
            <w:hideMark/>
          </w:tcPr>
          <w:p w14:paraId="55365E0B" w14:textId="77777777" w:rsidR="00022F7D" w:rsidRPr="00022F7D" w:rsidRDefault="00022F7D" w:rsidP="00022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1287" w:type="pct"/>
            <w:vMerge w:val="restart"/>
            <w:shd w:val="clear" w:color="auto" w:fill="auto"/>
            <w:vAlign w:val="center"/>
            <w:hideMark/>
          </w:tcPr>
          <w:p w14:paraId="21C2A889" w14:textId="77777777" w:rsidR="00022F7D" w:rsidRPr="00022F7D" w:rsidRDefault="00022F7D" w:rsidP="00022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  <w:r w:rsidRPr="00022F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  <w:t>Количество контейнерных площадок</w:t>
            </w:r>
          </w:p>
        </w:tc>
        <w:tc>
          <w:tcPr>
            <w:tcW w:w="1630" w:type="pct"/>
            <w:gridSpan w:val="2"/>
            <w:shd w:val="clear" w:color="auto" w:fill="auto"/>
            <w:vAlign w:val="center"/>
            <w:hideMark/>
          </w:tcPr>
          <w:p w14:paraId="43C84FC2" w14:textId="77777777" w:rsidR="00022F7D" w:rsidRPr="00022F7D" w:rsidRDefault="00022F7D" w:rsidP="00022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  <w:r w:rsidRPr="00022F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  <w:t>Количество контейнеров</w:t>
            </w:r>
          </w:p>
        </w:tc>
      </w:tr>
      <w:tr w:rsidR="00022F7D" w:rsidRPr="00022F7D" w14:paraId="6E3B1F5B" w14:textId="77777777" w:rsidTr="00AD26DE">
        <w:trPr>
          <w:trHeight w:val="450"/>
          <w:jc w:val="center"/>
        </w:trPr>
        <w:tc>
          <w:tcPr>
            <w:tcW w:w="327" w:type="pct"/>
            <w:vMerge/>
            <w:vAlign w:val="center"/>
            <w:hideMark/>
          </w:tcPr>
          <w:p w14:paraId="3EA6F014" w14:textId="77777777" w:rsidR="00022F7D" w:rsidRPr="00022F7D" w:rsidRDefault="00022F7D" w:rsidP="00022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1045" w:type="pct"/>
            <w:vMerge/>
            <w:vAlign w:val="center"/>
            <w:hideMark/>
          </w:tcPr>
          <w:p w14:paraId="255515B2" w14:textId="77777777" w:rsidR="00022F7D" w:rsidRPr="00022F7D" w:rsidRDefault="00022F7D" w:rsidP="00022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711" w:type="pct"/>
            <w:vMerge/>
            <w:vAlign w:val="center"/>
            <w:hideMark/>
          </w:tcPr>
          <w:p w14:paraId="4C2E0CC1" w14:textId="77777777" w:rsidR="00022F7D" w:rsidRPr="00022F7D" w:rsidRDefault="00022F7D" w:rsidP="00022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1287" w:type="pct"/>
            <w:vMerge/>
            <w:vAlign w:val="center"/>
            <w:hideMark/>
          </w:tcPr>
          <w:p w14:paraId="1DAC1FB5" w14:textId="77777777" w:rsidR="00022F7D" w:rsidRPr="00022F7D" w:rsidRDefault="00022F7D" w:rsidP="00022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527" w:type="pct"/>
            <w:vMerge w:val="restart"/>
            <w:shd w:val="clear" w:color="auto" w:fill="auto"/>
            <w:vAlign w:val="center"/>
            <w:hideMark/>
          </w:tcPr>
          <w:p w14:paraId="6F492331" w14:textId="77777777" w:rsidR="00022F7D" w:rsidRPr="00022F7D" w:rsidRDefault="00022F7D" w:rsidP="00022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  <w:r w:rsidRPr="00022F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  <w:t>ТКО</w:t>
            </w:r>
          </w:p>
        </w:tc>
        <w:tc>
          <w:tcPr>
            <w:tcW w:w="1103" w:type="pct"/>
            <w:vMerge w:val="restart"/>
            <w:shd w:val="clear" w:color="auto" w:fill="auto"/>
            <w:vAlign w:val="center"/>
            <w:hideMark/>
          </w:tcPr>
          <w:p w14:paraId="63D7F0BB" w14:textId="77777777" w:rsidR="00022F7D" w:rsidRPr="00022F7D" w:rsidRDefault="00022F7D" w:rsidP="00022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  <w:r w:rsidRPr="00022F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  <w:t>Для раздельного сбора</w:t>
            </w:r>
          </w:p>
        </w:tc>
      </w:tr>
      <w:tr w:rsidR="00022F7D" w:rsidRPr="00022F7D" w14:paraId="4BD06FD6" w14:textId="77777777" w:rsidTr="00AD26DE">
        <w:trPr>
          <w:trHeight w:val="450"/>
          <w:jc w:val="center"/>
        </w:trPr>
        <w:tc>
          <w:tcPr>
            <w:tcW w:w="327" w:type="pct"/>
            <w:vMerge/>
            <w:vAlign w:val="center"/>
            <w:hideMark/>
          </w:tcPr>
          <w:p w14:paraId="6D2ED5B3" w14:textId="77777777" w:rsidR="00022F7D" w:rsidRPr="00022F7D" w:rsidRDefault="00022F7D" w:rsidP="00022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1045" w:type="pct"/>
            <w:vMerge/>
            <w:vAlign w:val="center"/>
            <w:hideMark/>
          </w:tcPr>
          <w:p w14:paraId="38C926BE" w14:textId="77777777" w:rsidR="00022F7D" w:rsidRPr="00022F7D" w:rsidRDefault="00022F7D" w:rsidP="00022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711" w:type="pct"/>
            <w:vMerge/>
            <w:vAlign w:val="center"/>
            <w:hideMark/>
          </w:tcPr>
          <w:p w14:paraId="17E02476" w14:textId="77777777" w:rsidR="00022F7D" w:rsidRPr="00022F7D" w:rsidRDefault="00022F7D" w:rsidP="00022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1287" w:type="pct"/>
            <w:vMerge/>
            <w:vAlign w:val="center"/>
            <w:hideMark/>
          </w:tcPr>
          <w:p w14:paraId="0CE389C1" w14:textId="77777777" w:rsidR="00022F7D" w:rsidRPr="00022F7D" w:rsidRDefault="00022F7D" w:rsidP="00022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527" w:type="pct"/>
            <w:vMerge/>
            <w:vAlign w:val="center"/>
            <w:hideMark/>
          </w:tcPr>
          <w:p w14:paraId="10285E26" w14:textId="77777777" w:rsidR="00022F7D" w:rsidRPr="00022F7D" w:rsidRDefault="00022F7D" w:rsidP="00022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1103" w:type="pct"/>
            <w:vMerge/>
            <w:vAlign w:val="center"/>
            <w:hideMark/>
          </w:tcPr>
          <w:p w14:paraId="77B091A5" w14:textId="77777777" w:rsidR="00022F7D" w:rsidRPr="00022F7D" w:rsidRDefault="00022F7D" w:rsidP="00022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</w:p>
        </w:tc>
      </w:tr>
      <w:tr w:rsidR="00903D44" w:rsidRPr="00022F7D" w14:paraId="1F2D67E9" w14:textId="77777777" w:rsidTr="00AD26DE">
        <w:trPr>
          <w:trHeight w:val="20"/>
          <w:jc w:val="center"/>
        </w:trPr>
        <w:tc>
          <w:tcPr>
            <w:tcW w:w="327" w:type="pct"/>
            <w:shd w:val="clear" w:color="auto" w:fill="auto"/>
            <w:vAlign w:val="center"/>
            <w:hideMark/>
          </w:tcPr>
          <w:p w14:paraId="165F3930" w14:textId="56F2A7F8" w:rsidR="00903D44" w:rsidRPr="00022F7D" w:rsidRDefault="009C1829" w:rsidP="00903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1</w:t>
            </w:r>
          </w:p>
        </w:tc>
        <w:tc>
          <w:tcPr>
            <w:tcW w:w="1045" w:type="pct"/>
            <w:shd w:val="clear" w:color="auto" w:fill="auto"/>
            <w:vAlign w:val="center"/>
            <w:hideMark/>
          </w:tcPr>
          <w:p w14:paraId="5E21B51C" w14:textId="1E3F15A2" w:rsidR="00903D44" w:rsidRPr="00022F7D" w:rsidRDefault="00903D44" w:rsidP="00903D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022F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она отдыха</w:t>
            </w:r>
          </w:p>
          <w:p w14:paraId="4E2DE8BC" w14:textId="77777777" w:rsidR="00903D44" w:rsidRPr="00022F7D" w:rsidRDefault="00903D44" w:rsidP="00903D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2F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«Грибки»</w:t>
            </w:r>
          </w:p>
        </w:tc>
        <w:tc>
          <w:tcPr>
            <w:tcW w:w="711" w:type="pct"/>
            <w:shd w:val="clear" w:color="auto" w:fill="auto"/>
          </w:tcPr>
          <w:p w14:paraId="52464DE9" w14:textId="77777777" w:rsidR="00903D44" w:rsidRPr="00022F7D" w:rsidRDefault="00903D44" w:rsidP="00903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022F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контейнер</w:t>
            </w:r>
          </w:p>
        </w:tc>
        <w:tc>
          <w:tcPr>
            <w:tcW w:w="1287" w:type="pct"/>
            <w:shd w:val="clear" w:color="auto" w:fill="auto"/>
            <w:vAlign w:val="center"/>
          </w:tcPr>
          <w:p w14:paraId="6E27C6C6" w14:textId="0E293740" w:rsidR="00903D44" w:rsidRPr="00022F7D" w:rsidRDefault="00903D44" w:rsidP="00903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903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–</w:t>
            </w:r>
          </w:p>
        </w:tc>
        <w:tc>
          <w:tcPr>
            <w:tcW w:w="527" w:type="pct"/>
            <w:shd w:val="clear" w:color="auto" w:fill="auto"/>
            <w:vAlign w:val="center"/>
            <w:hideMark/>
          </w:tcPr>
          <w:p w14:paraId="07017FB0" w14:textId="77777777" w:rsidR="00903D44" w:rsidRPr="00022F7D" w:rsidRDefault="00903D44" w:rsidP="00903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022F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1</w:t>
            </w:r>
          </w:p>
        </w:tc>
        <w:tc>
          <w:tcPr>
            <w:tcW w:w="1103" w:type="pct"/>
            <w:shd w:val="clear" w:color="auto" w:fill="auto"/>
            <w:vAlign w:val="center"/>
          </w:tcPr>
          <w:p w14:paraId="5F8C29D3" w14:textId="75FB02C7" w:rsidR="00903D44" w:rsidRPr="00022F7D" w:rsidRDefault="00903D44" w:rsidP="00903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903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 xml:space="preserve"> </w:t>
            </w:r>
          </w:p>
        </w:tc>
      </w:tr>
      <w:tr w:rsidR="00903D44" w:rsidRPr="00022F7D" w14:paraId="4DB3A690" w14:textId="77777777" w:rsidTr="00AD26DE">
        <w:trPr>
          <w:trHeight w:val="20"/>
          <w:jc w:val="center"/>
        </w:trPr>
        <w:tc>
          <w:tcPr>
            <w:tcW w:w="327" w:type="pct"/>
            <w:shd w:val="clear" w:color="auto" w:fill="auto"/>
            <w:vAlign w:val="center"/>
            <w:hideMark/>
          </w:tcPr>
          <w:p w14:paraId="2BF80A78" w14:textId="1FBAD9DE" w:rsidR="00903D44" w:rsidRPr="00022F7D" w:rsidRDefault="009C1829" w:rsidP="00903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2</w:t>
            </w:r>
          </w:p>
        </w:tc>
        <w:tc>
          <w:tcPr>
            <w:tcW w:w="1045" w:type="pct"/>
            <w:shd w:val="clear" w:color="auto" w:fill="auto"/>
            <w:vAlign w:val="center"/>
            <w:hideMark/>
          </w:tcPr>
          <w:p w14:paraId="65B6799B" w14:textId="75220F5A" w:rsidR="00903D44" w:rsidRPr="00022F7D" w:rsidRDefault="00903D44" w:rsidP="00903D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022F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она отдыха</w:t>
            </w:r>
          </w:p>
          <w:p w14:paraId="24640B3F" w14:textId="77777777" w:rsidR="00903D44" w:rsidRPr="00022F7D" w:rsidRDefault="00903D44" w:rsidP="00903D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2F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«Голынец»</w:t>
            </w:r>
          </w:p>
        </w:tc>
        <w:tc>
          <w:tcPr>
            <w:tcW w:w="711" w:type="pct"/>
            <w:shd w:val="clear" w:color="auto" w:fill="auto"/>
          </w:tcPr>
          <w:p w14:paraId="2D1044DB" w14:textId="77777777" w:rsidR="00903D44" w:rsidRPr="00022F7D" w:rsidRDefault="00903D44" w:rsidP="00903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022F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контейнер</w:t>
            </w:r>
          </w:p>
        </w:tc>
        <w:tc>
          <w:tcPr>
            <w:tcW w:w="1287" w:type="pct"/>
            <w:shd w:val="clear" w:color="auto" w:fill="auto"/>
            <w:vAlign w:val="center"/>
          </w:tcPr>
          <w:p w14:paraId="642E5EA5" w14:textId="2029E32C" w:rsidR="00903D44" w:rsidRPr="00022F7D" w:rsidRDefault="00903D44" w:rsidP="00903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903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–</w:t>
            </w:r>
          </w:p>
        </w:tc>
        <w:tc>
          <w:tcPr>
            <w:tcW w:w="527" w:type="pct"/>
            <w:shd w:val="clear" w:color="auto" w:fill="auto"/>
            <w:vAlign w:val="center"/>
            <w:hideMark/>
          </w:tcPr>
          <w:p w14:paraId="61F1DF05" w14:textId="77777777" w:rsidR="00903D44" w:rsidRPr="00022F7D" w:rsidRDefault="00903D44" w:rsidP="00903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022F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1</w:t>
            </w:r>
          </w:p>
        </w:tc>
        <w:tc>
          <w:tcPr>
            <w:tcW w:w="1103" w:type="pct"/>
            <w:shd w:val="clear" w:color="auto" w:fill="auto"/>
            <w:vAlign w:val="center"/>
          </w:tcPr>
          <w:p w14:paraId="17059F0E" w14:textId="1062702D" w:rsidR="00903D44" w:rsidRPr="00022F7D" w:rsidRDefault="00903D44" w:rsidP="00903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903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–</w:t>
            </w:r>
          </w:p>
        </w:tc>
      </w:tr>
    </w:tbl>
    <w:p w14:paraId="21BF2D52" w14:textId="77777777" w:rsidR="00022F7D" w:rsidRPr="00767CCD" w:rsidRDefault="00022F7D" w:rsidP="00767C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14:paraId="6BFF3E7B" w14:textId="6DAED0D0" w:rsidR="00767CCD" w:rsidRPr="00767CCD" w:rsidRDefault="00767CCD" w:rsidP="00767C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767CCD">
        <w:rPr>
          <w:rFonts w:ascii="Times New Roman" w:eastAsia="Calibri" w:hAnsi="Times New Roman" w:cs="Times New Roman"/>
          <w:sz w:val="30"/>
          <w:szCs w:val="30"/>
        </w:rPr>
        <w:t>На территории г.п</w:t>
      </w:r>
      <w:r w:rsidR="004C553C">
        <w:rPr>
          <w:rFonts w:ascii="Times New Roman" w:eastAsia="Calibri" w:hAnsi="Times New Roman" w:cs="Times New Roman"/>
          <w:sz w:val="30"/>
          <w:szCs w:val="30"/>
        </w:rPr>
        <w:t>.</w:t>
      </w:r>
      <w:r w:rsidR="00903D44">
        <w:rPr>
          <w:rFonts w:ascii="Times New Roman" w:eastAsia="Calibri" w:hAnsi="Times New Roman" w:cs="Times New Roman"/>
          <w:sz w:val="30"/>
          <w:szCs w:val="30"/>
        </w:rPr>
        <w:t> </w:t>
      </w:r>
      <w:r w:rsidRPr="00767CCD">
        <w:rPr>
          <w:rFonts w:ascii="Times New Roman" w:eastAsia="Calibri" w:hAnsi="Times New Roman" w:cs="Times New Roman"/>
          <w:sz w:val="30"/>
          <w:szCs w:val="30"/>
        </w:rPr>
        <w:t>Краснополье располагается 14 контейнерных площадок, на которых установлено 75 контейнеров: 33 контейнера для сбора смешанных ТКО (объемом 1,1 м</w:t>
      </w:r>
      <w:r w:rsidRPr="00767CCD">
        <w:rPr>
          <w:rFonts w:ascii="Times New Roman" w:eastAsia="Calibri" w:hAnsi="Times New Roman" w:cs="Times New Roman"/>
          <w:sz w:val="30"/>
          <w:szCs w:val="30"/>
          <w:vertAlign w:val="superscript"/>
        </w:rPr>
        <w:t>3</w:t>
      </w:r>
      <w:r w:rsidRPr="00767CCD">
        <w:rPr>
          <w:rFonts w:ascii="Times New Roman" w:eastAsia="Calibri" w:hAnsi="Times New Roman" w:cs="Times New Roman"/>
          <w:sz w:val="30"/>
          <w:szCs w:val="30"/>
        </w:rPr>
        <w:t>) и 42 контейнеров для раздельного сбора ВМР (1,1 м</w:t>
      </w:r>
      <w:r w:rsidRPr="00767CCD">
        <w:rPr>
          <w:rFonts w:ascii="Times New Roman" w:eastAsia="Calibri" w:hAnsi="Times New Roman" w:cs="Times New Roman"/>
          <w:sz w:val="30"/>
          <w:szCs w:val="30"/>
          <w:vertAlign w:val="superscript"/>
        </w:rPr>
        <w:t>3</w:t>
      </w:r>
      <w:r w:rsidRPr="00767CCD">
        <w:rPr>
          <w:rFonts w:ascii="Times New Roman" w:eastAsia="Calibri" w:hAnsi="Times New Roman" w:cs="Times New Roman"/>
          <w:sz w:val="30"/>
          <w:szCs w:val="30"/>
        </w:rPr>
        <w:t>).</w:t>
      </w:r>
    </w:p>
    <w:p w14:paraId="3A0CED3E" w14:textId="77777777" w:rsidR="00767CCD" w:rsidRPr="00767CCD" w:rsidRDefault="00767CCD" w:rsidP="00767C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767CCD">
        <w:rPr>
          <w:rFonts w:ascii="Times New Roman" w:eastAsia="Calibri" w:hAnsi="Times New Roman" w:cs="Times New Roman"/>
          <w:sz w:val="30"/>
          <w:szCs w:val="30"/>
        </w:rPr>
        <w:t>На территории мест отдыха Краснопольского района располагается 2 контейнерных площадки, на которых установлено 8 контейнеров: 2 контейнера для сбора ТКО объемом 1,1 м</w:t>
      </w:r>
      <w:r w:rsidRPr="00767CCD">
        <w:rPr>
          <w:rFonts w:ascii="Times New Roman" w:eastAsia="Calibri" w:hAnsi="Times New Roman" w:cs="Times New Roman"/>
          <w:sz w:val="30"/>
          <w:szCs w:val="30"/>
          <w:vertAlign w:val="superscript"/>
        </w:rPr>
        <w:t>3</w:t>
      </w:r>
      <w:r w:rsidRPr="00767CCD">
        <w:rPr>
          <w:rFonts w:ascii="Times New Roman" w:eastAsia="Calibri" w:hAnsi="Times New Roman" w:cs="Times New Roman"/>
          <w:sz w:val="30"/>
          <w:szCs w:val="30"/>
        </w:rPr>
        <w:t xml:space="preserve"> и 6 контейнеров для раздельного сбора ВМР объемом 1,1 м</w:t>
      </w:r>
      <w:r w:rsidRPr="00767CCD">
        <w:rPr>
          <w:rFonts w:ascii="Times New Roman" w:eastAsia="Calibri" w:hAnsi="Times New Roman" w:cs="Times New Roman"/>
          <w:sz w:val="30"/>
          <w:szCs w:val="30"/>
          <w:vertAlign w:val="superscript"/>
        </w:rPr>
        <w:t xml:space="preserve">3 </w:t>
      </w:r>
      <w:r w:rsidRPr="00767CCD">
        <w:rPr>
          <w:rFonts w:ascii="Times New Roman" w:eastAsia="Calibri" w:hAnsi="Times New Roman" w:cs="Times New Roman"/>
          <w:sz w:val="30"/>
          <w:szCs w:val="30"/>
        </w:rPr>
        <w:t>(по видам: пластик, стекло, бумага).</w:t>
      </w:r>
    </w:p>
    <w:p w14:paraId="1CF64768" w14:textId="77777777" w:rsidR="00767CCD" w:rsidRPr="00767CCD" w:rsidRDefault="00767CCD" w:rsidP="00767C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767CCD">
        <w:rPr>
          <w:rFonts w:ascii="Times New Roman" w:eastAsia="Calibri" w:hAnsi="Times New Roman" w:cs="Times New Roman"/>
          <w:sz w:val="30"/>
          <w:szCs w:val="30"/>
        </w:rPr>
        <w:t>На территории гаражных кооперативов Краснопольского района располагается 1 контейнерная площадка с установленными на ней 4 контейнерами для сбора ТКО и ВМР (по видам) объемом 1,1 м</w:t>
      </w:r>
      <w:r w:rsidRPr="00767CCD">
        <w:rPr>
          <w:rFonts w:ascii="Times New Roman" w:eastAsia="Calibri" w:hAnsi="Times New Roman" w:cs="Times New Roman"/>
          <w:sz w:val="30"/>
          <w:szCs w:val="30"/>
          <w:vertAlign w:val="superscript"/>
        </w:rPr>
        <w:t>3</w:t>
      </w:r>
      <w:r w:rsidRPr="00767CCD">
        <w:rPr>
          <w:rFonts w:ascii="Times New Roman" w:eastAsia="Calibri" w:hAnsi="Times New Roman" w:cs="Times New Roman"/>
          <w:sz w:val="30"/>
          <w:szCs w:val="30"/>
        </w:rPr>
        <w:t>.</w:t>
      </w:r>
    </w:p>
    <w:p w14:paraId="2F1E1921" w14:textId="14BA1B41" w:rsidR="00767CCD" w:rsidRPr="00767CCD" w:rsidRDefault="00767CCD" w:rsidP="00767C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767CCD">
        <w:rPr>
          <w:rFonts w:ascii="Times New Roman" w:eastAsia="Calibri" w:hAnsi="Times New Roman" w:cs="Times New Roman"/>
          <w:sz w:val="30"/>
          <w:szCs w:val="30"/>
        </w:rPr>
        <w:t xml:space="preserve">В секторе индивидуальной жилой застройки </w:t>
      </w:r>
      <w:r w:rsidR="000332B3" w:rsidRPr="000332B3">
        <w:rPr>
          <w:rFonts w:ascii="Times New Roman" w:eastAsia="Calibri" w:hAnsi="Times New Roman" w:cs="Times New Roman"/>
          <w:sz w:val="30"/>
          <w:szCs w:val="30"/>
        </w:rPr>
        <w:t>г.п. </w:t>
      </w:r>
      <w:r w:rsidRPr="000332B3">
        <w:rPr>
          <w:rFonts w:ascii="Times New Roman" w:eastAsia="Calibri" w:hAnsi="Times New Roman" w:cs="Times New Roman"/>
          <w:sz w:val="30"/>
          <w:szCs w:val="30"/>
        </w:rPr>
        <w:t xml:space="preserve">Краснополье </w:t>
      </w:r>
      <w:r w:rsidRPr="00767CCD">
        <w:rPr>
          <w:rFonts w:ascii="Times New Roman" w:eastAsia="Calibri" w:hAnsi="Times New Roman" w:cs="Times New Roman"/>
          <w:sz w:val="30"/>
          <w:szCs w:val="30"/>
        </w:rPr>
        <w:t>сбор смешанных ТКО осуществляется в 1 046 контейнеров объемом 0,12 м</w:t>
      </w:r>
      <w:r w:rsidRPr="00767CCD">
        <w:rPr>
          <w:rFonts w:ascii="Times New Roman" w:eastAsia="Calibri" w:hAnsi="Times New Roman" w:cs="Times New Roman"/>
          <w:sz w:val="30"/>
          <w:szCs w:val="30"/>
          <w:vertAlign w:val="superscript"/>
        </w:rPr>
        <w:t>3</w:t>
      </w:r>
      <w:r w:rsidRPr="00767CCD">
        <w:rPr>
          <w:rFonts w:ascii="Times New Roman" w:eastAsia="Calibri" w:hAnsi="Times New Roman" w:cs="Times New Roman"/>
          <w:sz w:val="30"/>
          <w:szCs w:val="30"/>
        </w:rPr>
        <w:t>, сбор смешанных ВМР осуществляется в 1 046 контейнеров объемом 0,12 м</w:t>
      </w:r>
      <w:r w:rsidRPr="00767CCD">
        <w:rPr>
          <w:rFonts w:ascii="Times New Roman" w:eastAsia="Calibri" w:hAnsi="Times New Roman" w:cs="Times New Roman"/>
          <w:sz w:val="30"/>
          <w:szCs w:val="30"/>
          <w:vertAlign w:val="superscript"/>
        </w:rPr>
        <w:t>3</w:t>
      </w:r>
      <w:r w:rsidRPr="00767CCD">
        <w:rPr>
          <w:rFonts w:ascii="Times New Roman" w:eastAsia="Calibri" w:hAnsi="Times New Roman" w:cs="Times New Roman"/>
          <w:sz w:val="30"/>
          <w:szCs w:val="30"/>
        </w:rPr>
        <w:t>.</w:t>
      </w:r>
    </w:p>
    <w:p w14:paraId="30B6D13E" w14:textId="668DB77E" w:rsidR="00767CCD" w:rsidRPr="00767CCD" w:rsidRDefault="00767CCD" w:rsidP="00767C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767CCD">
        <w:rPr>
          <w:rFonts w:ascii="Times New Roman" w:eastAsia="Calibri" w:hAnsi="Times New Roman" w:cs="Times New Roman"/>
          <w:sz w:val="30"/>
          <w:szCs w:val="30"/>
        </w:rPr>
        <w:t>Также</w:t>
      </w:r>
      <w:r w:rsidR="00903D44">
        <w:rPr>
          <w:rFonts w:ascii="Times New Roman" w:eastAsia="Calibri" w:hAnsi="Times New Roman" w:cs="Times New Roman"/>
          <w:sz w:val="30"/>
          <w:szCs w:val="30"/>
        </w:rPr>
        <w:t>,</w:t>
      </w:r>
      <w:r w:rsidRPr="00767CCD">
        <w:rPr>
          <w:rFonts w:ascii="Times New Roman" w:eastAsia="Calibri" w:hAnsi="Times New Roman" w:cs="Times New Roman"/>
          <w:sz w:val="30"/>
          <w:szCs w:val="30"/>
        </w:rPr>
        <w:t xml:space="preserve"> на территории населенных пунктов Краснопольского района будет располагаться 1398 контейнеров для сбора ТКО объемом 0,12 м</w:t>
      </w:r>
      <w:r w:rsidRPr="00767CCD">
        <w:rPr>
          <w:rFonts w:ascii="Times New Roman" w:eastAsia="Calibri" w:hAnsi="Times New Roman" w:cs="Times New Roman"/>
          <w:sz w:val="30"/>
          <w:szCs w:val="30"/>
          <w:vertAlign w:val="superscript"/>
        </w:rPr>
        <w:t>3</w:t>
      </w:r>
      <w:r w:rsidRPr="00767CCD">
        <w:rPr>
          <w:rFonts w:ascii="Times New Roman" w:eastAsia="Calibri" w:hAnsi="Times New Roman" w:cs="Times New Roman"/>
          <w:sz w:val="30"/>
          <w:szCs w:val="30"/>
        </w:rPr>
        <w:t xml:space="preserve"> и 1398 контейнеров для сбора смешанных ВМР.</w:t>
      </w:r>
    </w:p>
    <w:p w14:paraId="3BF9B216" w14:textId="77777777" w:rsidR="00293E9C" w:rsidRDefault="00767CCD" w:rsidP="00293E9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767CCD">
        <w:rPr>
          <w:rFonts w:ascii="Times New Roman" w:eastAsia="Calibri" w:hAnsi="Times New Roman" w:cs="Times New Roman"/>
          <w:sz w:val="30"/>
          <w:szCs w:val="30"/>
        </w:rPr>
        <w:t>На территории кладбищ Краснопольского района располагается 97 контейнеров объемом 1,1 м</w:t>
      </w:r>
      <w:r w:rsidRPr="00767CCD">
        <w:rPr>
          <w:rFonts w:ascii="Times New Roman" w:eastAsia="Calibri" w:hAnsi="Times New Roman" w:cs="Times New Roman"/>
          <w:sz w:val="30"/>
          <w:szCs w:val="30"/>
          <w:vertAlign w:val="superscript"/>
        </w:rPr>
        <w:t>3</w:t>
      </w:r>
      <w:r w:rsidRPr="00767CCD">
        <w:rPr>
          <w:rFonts w:ascii="Times New Roman" w:eastAsia="Calibri" w:hAnsi="Times New Roman" w:cs="Times New Roman"/>
          <w:sz w:val="30"/>
          <w:szCs w:val="30"/>
        </w:rPr>
        <w:t xml:space="preserve"> для сбора ТКО и 12 контейнеров для сбора ВМР (по видам: пластик, стекло, бумага) объемом 1,1 м</w:t>
      </w:r>
      <w:r w:rsidRPr="00767CCD">
        <w:rPr>
          <w:rFonts w:ascii="Times New Roman" w:eastAsia="Calibri" w:hAnsi="Times New Roman" w:cs="Times New Roman"/>
          <w:sz w:val="30"/>
          <w:szCs w:val="30"/>
          <w:vertAlign w:val="superscript"/>
        </w:rPr>
        <w:t>3</w:t>
      </w:r>
      <w:r w:rsidRPr="00767CCD">
        <w:rPr>
          <w:rFonts w:ascii="Times New Roman" w:eastAsia="Calibri" w:hAnsi="Times New Roman" w:cs="Times New Roman"/>
          <w:sz w:val="30"/>
          <w:szCs w:val="30"/>
        </w:rPr>
        <w:t>.</w:t>
      </w:r>
    </w:p>
    <w:p w14:paraId="47A42C8E" w14:textId="107A396D" w:rsidR="008C1C96" w:rsidRPr="00767CCD" w:rsidRDefault="00767CCD" w:rsidP="00293E9C">
      <w:pPr>
        <w:spacing w:after="0" w:line="240" w:lineRule="auto"/>
        <w:ind w:firstLine="709"/>
        <w:jc w:val="both"/>
      </w:pPr>
      <w:r w:rsidRPr="00767CCD">
        <w:rPr>
          <w:rFonts w:ascii="Times New Roman" w:eastAsia="Calibri" w:hAnsi="Times New Roman" w:cs="Times New Roman"/>
          <w:sz w:val="30"/>
          <w:szCs w:val="30"/>
        </w:rPr>
        <w:lastRenderedPageBreak/>
        <w:t>Таким образом, на территории Краснопольского района располагается 5 084 мест временного хранения отходов (контейнеров</w:t>
      </w:r>
      <w:r w:rsidRPr="00767CCD">
        <w:t xml:space="preserve"> </w:t>
      </w:r>
      <w:r w:rsidRPr="00767CCD">
        <w:rPr>
          <w:rFonts w:ascii="Times New Roman" w:eastAsia="Calibri" w:hAnsi="Times New Roman" w:cs="Times New Roman"/>
          <w:sz w:val="30"/>
          <w:szCs w:val="30"/>
        </w:rPr>
        <w:t>объемом 1,1 и 0,12 м</w:t>
      </w:r>
      <w:r w:rsidR="00903D44">
        <w:rPr>
          <w:rFonts w:ascii="Times New Roman" w:eastAsia="Calibri" w:hAnsi="Times New Roman" w:cs="Times New Roman"/>
          <w:sz w:val="30"/>
          <w:szCs w:val="30"/>
          <w:vertAlign w:val="superscript"/>
        </w:rPr>
        <w:t>3</w:t>
      </w:r>
      <w:r w:rsidRPr="00767CCD">
        <w:rPr>
          <w:rFonts w:ascii="Times New Roman" w:eastAsia="Calibri" w:hAnsi="Times New Roman" w:cs="Times New Roman"/>
          <w:sz w:val="30"/>
          <w:szCs w:val="30"/>
        </w:rPr>
        <w:t>)</w:t>
      </w:r>
      <w:r>
        <w:rPr>
          <w:rFonts w:ascii="Times New Roman" w:eastAsia="Calibri" w:hAnsi="Times New Roman" w:cs="Times New Roman"/>
          <w:sz w:val="30"/>
          <w:szCs w:val="30"/>
        </w:rPr>
        <w:t>.</w:t>
      </w:r>
    </w:p>
    <w:sectPr w:rsidR="008C1C96" w:rsidRPr="00767CCD" w:rsidSect="009F17F4">
      <w:head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5F321A" w14:textId="77777777" w:rsidR="002E302F" w:rsidRDefault="002E302F" w:rsidP="00511169">
      <w:pPr>
        <w:spacing w:after="0" w:line="240" w:lineRule="auto"/>
      </w:pPr>
      <w:r>
        <w:separator/>
      </w:r>
    </w:p>
  </w:endnote>
  <w:endnote w:type="continuationSeparator" w:id="0">
    <w:p w14:paraId="0B826C6D" w14:textId="77777777" w:rsidR="002E302F" w:rsidRDefault="002E302F" w:rsidP="00511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04A7E1" w14:textId="77777777" w:rsidR="002E302F" w:rsidRDefault="002E302F" w:rsidP="00511169">
      <w:pPr>
        <w:spacing w:after="0" w:line="240" w:lineRule="auto"/>
      </w:pPr>
      <w:r>
        <w:separator/>
      </w:r>
    </w:p>
  </w:footnote>
  <w:footnote w:type="continuationSeparator" w:id="0">
    <w:p w14:paraId="4283999B" w14:textId="77777777" w:rsidR="002E302F" w:rsidRDefault="002E302F" w:rsidP="005111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726766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30"/>
        <w:szCs w:val="30"/>
      </w:rPr>
    </w:sdtEndPr>
    <w:sdtContent>
      <w:p w14:paraId="6A985A89" w14:textId="67FCE9CC" w:rsidR="00767CCD" w:rsidRPr="00C03DBE" w:rsidRDefault="00767CCD">
        <w:pPr>
          <w:pStyle w:val="a7"/>
          <w:jc w:val="center"/>
          <w:rPr>
            <w:rFonts w:ascii="Times New Roman" w:hAnsi="Times New Roman" w:cs="Times New Roman"/>
            <w:sz w:val="30"/>
            <w:szCs w:val="30"/>
          </w:rPr>
        </w:pPr>
        <w:r w:rsidRPr="00C03DBE">
          <w:rPr>
            <w:rFonts w:ascii="Times New Roman" w:hAnsi="Times New Roman" w:cs="Times New Roman"/>
            <w:sz w:val="30"/>
            <w:szCs w:val="30"/>
          </w:rPr>
          <w:fldChar w:fldCharType="begin"/>
        </w:r>
        <w:r w:rsidRPr="00C03DBE">
          <w:rPr>
            <w:rFonts w:ascii="Times New Roman" w:hAnsi="Times New Roman" w:cs="Times New Roman"/>
            <w:sz w:val="30"/>
            <w:szCs w:val="30"/>
          </w:rPr>
          <w:instrText>PAGE   \* MERGEFORMAT</w:instrText>
        </w:r>
        <w:r w:rsidRPr="00C03DBE">
          <w:rPr>
            <w:rFonts w:ascii="Times New Roman" w:hAnsi="Times New Roman" w:cs="Times New Roman"/>
            <w:sz w:val="30"/>
            <w:szCs w:val="30"/>
          </w:rPr>
          <w:fldChar w:fldCharType="separate"/>
        </w:r>
        <w:r w:rsidR="00293E9C">
          <w:rPr>
            <w:rFonts w:ascii="Times New Roman" w:hAnsi="Times New Roman" w:cs="Times New Roman"/>
            <w:noProof/>
            <w:sz w:val="30"/>
            <w:szCs w:val="30"/>
          </w:rPr>
          <w:t>3</w:t>
        </w:r>
        <w:r w:rsidRPr="00C03DBE">
          <w:rPr>
            <w:rFonts w:ascii="Times New Roman" w:hAnsi="Times New Roman" w:cs="Times New Roman"/>
            <w:sz w:val="30"/>
            <w:szCs w:val="30"/>
          </w:rPr>
          <w:fldChar w:fldCharType="end"/>
        </w:r>
      </w:p>
    </w:sdtContent>
  </w:sdt>
  <w:p w14:paraId="71D621B0" w14:textId="77777777" w:rsidR="00767CCD" w:rsidRDefault="00767CC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4101981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30"/>
        <w:szCs w:val="30"/>
      </w:rPr>
    </w:sdtEndPr>
    <w:sdtContent>
      <w:p w14:paraId="103D42BF" w14:textId="3BE326D1" w:rsidR="00511169" w:rsidRPr="000332B3" w:rsidRDefault="00511169" w:rsidP="000332B3">
        <w:pPr>
          <w:pStyle w:val="a7"/>
          <w:jc w:val="center"/>
          <w:rPr>
            <w:rFonts w:ascii="Times New Roman" w:hAnsi="Times New Roman" w:cs="Times New Roman"/>
            <w:sz w:val="30"/>
            <w:szCs w:val="30"/>
          </w:rPr>
        </w:pPr>
        <w:r w:rsidRPr="00C03DBE">
          <w:rPr>
            <w:rFonts w:ascii="Times New Roman" w:hAnsi="Times New Roman" w:cs="Times New Roman"/>
            <w:sz w:val="30"/>
            <w:szCs w:val="30"/>
          </w:rPr>
          <w:fldChar w:fldCharType="begin"/>
        </w:r>
        <w:r w:rsidRPr="00C03DBE">
          <w:rPr>
            <w:rFonts w:ascii="Times New Roman" w:hAnsi="Times New Roman" w:cs="Times New Roman"/>
            <w:sz w:val="30"/>
            <w:szCs w:val="30"/>
          </w:rPr>
          <w:instrText>PAGE   \* MERGEFORMAT</w:instrText>
        </w:r>
        <w:r w:rsidRPr="00C03DBE">
          <w:rPr>
            <w:rFonts w:ascii="Times New Roman" w:hAnsi="Times New Roman" w:cs="Times New Roman"/>
            <w:sz w:val="30"/>
            <w:szCs w:val="30"/>
          </w:rPr>
          <w:fldChar w:fldCharType="separate"/>
        </w:r>
        <w:r w:rsidR="00293E9C">
          <w:rPr>
            <w:rFonts w:ascii="Times New Roman" w:hAnsi="Times New Roman" w:cs="Times New Roman"/>
            <w:noProof/>
            <w:sz w:val="30"/>
            <w:szCs w:val="30"/>
          </w:rPr>
          <w:t>11</w:t>
        </w:r>
        <w:r w:rsidRPr="00C03DBE">
          <w:rPr>
            <w:rFonts w:ascii="Times New Roman" w:hAnsi="Times New Roman" w:cs="Times New Roman"/>
            <w:sz w:val="30"/>
            <w:szCs w:val="3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334F1"/>
    <w:multiLevelType w:val="hybridMultilevel"/>
    <w:tmpl w:val="0EA8C246"/>
    <w:lvl w:ilvl="0" w:tplc="EC3674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30019" w:tentative="1">
      <w:start w:val="1"/>
      <w:numFmt w:val="lowerLetter"/>
      <w:lvlText w:val="%2."/>
      <w:lvlJc w:val="left"/>
      <w:pPr>
        <w:ind w:left="1789" w:hanging="360"/>
      </w:pPr>
    </w:lvl>
    <w:lvl w:ilvl="2" w:tplc="0423001B" w:tentative="1">
      <w:start w:val="1"/>
      <w:numFmt w:val="lowerRoman"/>
      <w:lvlText w:val="%3."/>
      <w:lvlJc w:val="right"/>
      <w:pPr>
        <w:ind w:left="2509" w:hanging="180"/>
      </w:pPr>
    </w:lvl>
    <w:lvl w:ilvl="3" w:tplc="0423000F" w:tentative="1">
      <w:start w:val="1"/>
      <w:numFmt w:val="decimal"/>
      <w:lvlText w:val="%4."/>
      <w:lvlJc w:val="left"/>
      <w:pPr>
        <w:ind w:left="3229" w:hanging="360"/>
      </w:pPr>
    </w:lvl>
    <w:lvl w:ilvl="4" w:tplc="04230019" w:tentative="1">
      <w:start w:val="1"/>
      <w:numFmt w:val="lowerLetter"/>
      <w:lvlText w:val="%5."/>
      <w:lvlJc w:val="left"/>
      <w:pPr>
        <w:ind w:left="3949" w:hanging="360"/>
      </w:pPr>
    </w:lvl>
    <w:lvl w:ilvl="5" w:tplc="0423001B" w:tentative="1">
      <w:start w:val="1"/>
      <w:numFmt w:val="lowerRoman"/>
      <w:lvlText w:val="%6."/>
      <w:lvlJc w:val="right"/>
      <w:pPr>
        <w:ind w:left="4669" w:hanging="180"/>
      </w:pPr>
    </w:lvl>
    <w:lvl w:ilvl="6" w:tplc="0423000F" w:tentative="1">
      <w:start w:val="1"/>
      <w:numFmt w:val="decimal"/>
      <w:lvlText w:val="%7."/>
      <w:lvlJc w:val="left"/>
      <w:pPr>
        <w:ind w:left="5389" w:hanging="360"/>
      </w:pPr>
    </w:lvl>
    <w:lvl w:ilvl="7" w:tplc="04230019" w:tentative="1">
      <w:start w:val="1"/>
      <w:numFmt w:val="lowerLetter"/>
      <w:lvlText w:val="%8."/>
      <w:lvlJc w:val="left"/>
      <w:pPr>
        <w:ind w:left="6109" w:hanging="360"/>
      </w:pPr>
    </w:lvl>
    <w:lvl w:ilvl="8" w:tplc="0423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5BE555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AA27671"/>
    <w:multiLevelType w:val="hybridMultilevel"/>
    <w:tmpl w:val="6A162B50"/>
    <w:lvl w:ilvl="0" w:tplc="FCF035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CEE15EF"/>
    <w:multiLevelType w:val="hybridMultilevel"/>
    <w:tmpl w:val="85F21FE2"/>
    <w:lvl w:ilvl="0" w:tplc="4FEA4C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0F91B64"/>
    <w:multiLevelType w:val="hybridMultilevel"/>
    <w:tmpl w:val="06B48152"/>
    <w:lvl w:ilvl="0" w:tplc="286E60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1F622B7"/>
    <w:multiLevelType w:val="hybridMultilevel"/>
    <w:tmpl w:val="F8FCA5F0"/>
    <w:lvl w:ilvl="0" w:tplc="0D28FE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28E4093"/>
    <w:multiLevelType w:val="hybridMultilevel"/>
    <w:tmpl w:val="072A0F5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35081F41"/>
    <w:multiLevelType w:val="hybridMultilevel"/>
    <w:tmpl w:val="C9CC1746"/>
    <w:lvl w:ilvl="0" w:tplc="4B4C0B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30019" w:tentative="1">
      <w:start w:val="1"/>
      <w:numFmt w:val="lowerLetter"/>
      <w:lvlText w:val="%2."/>
      <w:lvlJc w:val="left"/>
      <w:pPr>
        <w:ind w:left="1789" w:hanging="360"/>
      </w:pPr>
    </w:lvl>
    <w:lvl w:ilvl="2" w:tplc="0423001B" w:tentative="1">
      <w:start w:val="1"/>
      <w:numFmt w:val="lowerRoman"/>
      <w:lvlText w:val="%3."/>
      <w:lvlJc w:val="right"/>
      <w:pPr>
        <w:ind w:left="2509" w:hanging="180"/>
      </w:pPr>
    </w:lvl>
    <w:lvl w:ilvl="3" w:tplc="0423000F" w:tentative="1">
      <w:start w:val="1"/>
      <w:numFmt w:val="decimal"/>
      <w:lvlText w:val="%4."/>
      <w:lvlJc w:val="left"/>
      <w:pPr>
        <w:ind w:left="3229" w:hanging="360"/>
      </w:pPr>
    </w:lvl>
    <w:lvl w:ilvl="4" w:tplc="04230019" w:tentative="1">
      <w:start w:val="1"/>
      <w:numFmt w:val="lowerLetter"/>
      <w:lvlText w:val="%5."/>
      <w:lvlJc w:val="left"/>
      <w:pPr>
        <w:ind w:left="3949" w:hanging="360"/>
      </w:pPr>
    </w:lvl>
    <w:lvl w:ilvl="5" w:tplc="0423001B" w:tentative="1">
      <w:start w:val="1"/>
      <w:numFmt w:val="lowerRoman"/>
      <w:lvlText w:val="%6."/>
      <w:lvlJc w:val="right"/>
      <w:pPr>
        <w:ind w:left="4669" w:hanging="180"/>
      </w:pPr>
    </w:lvl>
    <w:lvl w:ilvl="6" w:tplc="0423000F" w:tentative="1">
      <w:start w:val="1"/>
      <w:numFmt w:val="decimal"/>
      <w:lvlText w:val="%7."/>
      <w:lvlJc w:val="left"/>
      <w:pPr>
        <w:ind w:left="5389" w:hanging="360"/>
      </w:pPr>
    </w:lvl>
    <w:lvl w:ilvl="7" w:tplc="04230019" w:tentative="1">
      <w:start w:val="1"/>
      <w:numFmt w:val="lowerLetter"/>
      <w:lvlText w:val="%8."/>
      <w:lvlJc w:val="left"/>
      <w:pPr>
        <w:ind w:left="6109" w:hanging="360"/>
      </w:pPr>
    </w:lvl>
    <w:lvl w:ilvl="8" w:tplc="0423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5D86405"/>
    <w:multiLevelType w:val="hybridMultilevel"/>
    <w:tmpl w:val="9CB65F98"/>
    <w:lvl w:ilvl="0" w:tplc="F120EA70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76B53F2"/>
    <w:multiLevelType w:val="multilevel"/>
    <w:tmpl w:val="51BCF64C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3A5103C6"/>
    <w:multiLevelType w:val="hybridMultilevel"/>
    <w:tmpl w:val="DC8EDB88"/>
    <w:lvl w:ilvl="0" w:tplc="F120EA70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CE31E83"/>
    <w:multiLevelType w:val="hybridMultilevel"/>
    <w:tmpl w:val="8DB87434"/>
    <w:lvl w:ilvl="0" w:tplc="F120EA70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27D0A9C"/>
    <w:multiLevelType w:val="hybridMultilevel"/>
    <w:tmpl w:val="7742B33C"/>
    <w:lvl w:ilvl="0" w:tplc="CC821D5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51D06F0C"/>
    <w:multiLevelType w:val="hybridMultilevel"/>
    <w:tmpl w:val="EB12BA1C"/>
    <w:lvl w:ilvl="0" w:tplc="A106D2B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83745A2"/>
    <w:multiLevelType w:val="multilevel"/>
    <w:tmpl w:val="58E0033E"/>
    <w:lvl w:ilvl="0">
      <w:start w:val="1"/>
      <w:numFmt w:val="decimal"/>
      <w:lvlText w:val="%1"/>
      <w:lvlJc w:val="left"/>
      <w:pPr>
        <w:ind w:left="432" w:hanging="432"/>
      </w:pPr>
      <w:rPr>
        <w:color w:val="FFFFFF" w:themeColor="background1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6D7F617D"/>
    <w:multiLevelType w:val="hybridMultilevel"/>
    <w:tmpl w:val="7C8A52A0"/>
    <w:lvl w:ilvl="0" w:tplc="F120EA70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7A6E95"/>
    <w:multiLevelType w:val="hybridMultilevel"/>
    <w:tmpl w:val="011E4760"/>
    <w:lvl w:ilvl="0" w:tplc="A64ACE1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CC821D5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9853BD5"/>
    <w:multiLevelType w:val="hybridMultilevel"/>
    <w:tmpl w:val="1A6C1166"/>
    <w:lvl w:ilvl="0" w:tplc="7F6023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16"/>
  </w:num>
  <w:num w:numId="5">
    <w:abstractNumId w:val="12"/>
  </w:num>
  <w:num w:numId="6">
    <w:abstractNumId w:val="17"/>
  </w:num>
  <w:num w:numId="7">
    <w:abstractNumId w:val="1"/>
  </w:num>
  <w:num w:numId="8">
    <w:abstractNumId w:val="14"/>
  </w:num>
  <w:num w:numId="9">
    <w:abstractNumId w:val="8"/>
  </w:num>
  <w:num w:numId="10">
    <w:abstractNumId w:val="10"/>
  </w:num>
  <w:num w:numId="11">
    <w:abstractNumId w:val="15"/>
  </w:num>
  <w:num w:numId="12">
    <w:abstractNumId w:val="11"/>
  </w:num>
  <w:num w:numId="13">
    <w:abstractNumId w:val="9"/>
  </w:num>
  <w:num w:numId="14">
    <w:abstractNumId w:val="3"/>
  </w:num>
  <w:num w:numId="15">
    <w:abstractNumId w:val="2"/>
  </w:num>
  <w:num w:numId="16">
    <w:abstractNumId w:val="5"/>
  </w:num>
  <w:num w:numId="17">
    <w:abstractNumId w:val="4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C9D"/>
    <w:rsid w:val="00000C35"/>
    <w:rsid w:val="00013EF4"/>
    <w:rsid w:val="00022F7D"/>
    <w:rsid w:val="00023627"/>
    <w:rsid w:val="000332B3"/>
    <w:rsid w:val="0007541C"/>
    <w:rsid w:val="00093670"/>
    <w:rsid w:val="000E2BC9"/>
    <w:rsid w:val="000F454B"/>
    <w:rsid w:val="000F60B2"/>
    <w:rsid w:val="00143ABF"/>
    <w:rsid w:val="00146A19"/>
    <w:rsid w:val="00174D61"/>
    <w:rsid w:val="00180C0F"/>
    <w:rsid w:val="001A0D10"/>
    <w:rsid w:val="001A270D"/>
    <w:rsid w:val="001A70E6"/>
    <w:rsid w:val="001B7CD8"/>
    <w:rsid w:val="001C68DA"/>
    <w:rsid w:val="001E69FB"/>
    <w:rsid w:val="00201C9D"/>
    <w:rsid w:val="00231055"/>
    <w:rsid w:val="00236558"/>
    <w:rsid w:val="00247287"/>
    <w:rsid w:val="0025773E"/>
    <w:rsid w:val="002651C9"/>
    <w:rsid w:val="00282785"/>
    <w:rsid w:val="00293414"/>
    <w:rsid w:val="00293E9C"/>
    <w:rsid w:val="002C2946"/>
    <w:rsid w:val="002C7638"/>
    <w:rsid w:val="002D2131"/>
    <w:rsid w:val="002D71E1"/>
    <w:rsid w:val="002D756B"/>
    <w:rsid w:val="002E302F"/>
    <w:rsid w:val="002F21C7"/>
    <w:rsid w:val="00333334"/>
    <w:rsid w:val="003426DA"/>
    <w:rsid w:val="0036233B"/>
    <w:rsid w:val="00364EB3"/>
    <w:rsid w:val="00387F5B"/>
    <w:rsid w:val="003D42E5"/>
    <w:rsid w:val="003F27BB"/>
    <w:rsid w:val="003F71AD"/>
    <w:rsid w:val="00401FEB"/>
    <w:rsid w:val="0040659B"/>
    <w:rsid w:val="00431607"/>
    <w:rsid w:val="00435C88"/>
    <w:rsid w:val="00442A94"/>
    <w:rsid w:val="00451440"/>
    <w:rsid w:val="004627BA"/>
    <w:rsid w:val="004635EA"/>
    <w:rsid w:val="00471569"/>
    <w:rsid w:val="004927F0"/>
    <w:rsid w:val="00492E20"/>
    <w:rsid w:val="004A125D"/>
    <w:rsid w:val="004A2601"/>
    <w:rsid w:val="004A3DFC"/>
    <w:rsid w:val="004A5303"/>
    <w:rsid w:val="004A7C75"/>
    <w:rsid w:val="004C0939"/>
    <w:rsid w:val="004C553C"/>
    <w:rsid w:val="004C7F59"/>
    <w:rsid w:val="004D2A70"/>
    <w:rsid w:val="004E43E5"/>
    <w:rsid w:val="004E71D3"/>
    <w:rsid w:val="004F3ECE"/>
    <w:rsid w:val="005072B1"/>
    <w:rsid w:val="00511169"/>
    <w:rsid w:val="00547377"/>
    <w:rsid w:val="00556CEF"/>
    <w:rsid w:val="0058635D"/>
    <w:rsid w:val="005968FD"/>
    <w:rsid w:val="005C405A"/>
    <w:rsid w:val="005D489C"/>
    <w:rsid w:val="005E0923"/>
    <w:rsid w:val="005E4B74"/>
    <w:rsid w:val="005E75D2"/>
    <w:rsid w:val="0062004E"/>
    <w:rsid w:val="00635CC5"/>
    <w:rsid w:val="0065089C"/>
    <w:rsid w:val="006641BD"/>
    <w:rsid w:val="00686A01"/>
    <w:rsid w:val="006C2E7F"/>
    <w:rsid w:val="006D274B"/>
    <w:rsid w:val="006D51C4"/>
    <w:rsid w:val="006F76C3"/>
    <w:rsid w:val="00701E97"/>
    <w:rsid w:val="00714DD7"/>
    <w:rsid w:val="00720F17"/>
    <w:rsid w:val="007312D1"/>
    <w:rsid w:val="00732A4D"/>
    <w:rsid w:val="00734158"/>
    <w:rsid w:val="00740503"/>
    <w:rsid w:val="00754099"/>
    <w:rsid w:val="00767CCD"/>
    <w:rsid w:val="007B5166"/>
    <w:rsid w:val="00804FC0"/>
    <w:rsid w:val="008122A2"/>
    <w:rsid w:val="008148C0"/>
    <w:rsid w:val="00883EE8"/>
    <w:rsid w:val="008C0ADC"/>
    <w:rsid w:val="008C1C96"/>
    <w:rsid w:val="008F78BD"/>
    <w:rsid w:val="00903D44"/>
    <w:rsid w:val="00921FA5"/>
    <w:rsid w:val="00931163"/>
    <w:rsid w:val="00932BA4"/>
    <w:rsid w:val="00934B1F"/>
    <w:rsid w:val="00937E3B"/>
    <w:rsid w:val="0095431B"/>
    <w:rsid w:val="00960DB8"/>
    <w:rsid w:val="0096627C"/>
    <w:rsid w:val="00973D22"/>
    <w:rsid w:val="00976C06"/>
    <w:rsid w:val="009847C4"/>
    <w:rsid w:val="009863E9"/>
    <w:rsid w:val="00991F0E"/>
    <w:rsid w:val="009A7B6A"/>
    <w:rsid w:val="009B6138"/>
    <w:rsid w:val="009B6B27"/>
    <w:rsid w:val="009C1829"/>
    <w:rsid w:val="009D52B3"/>
    <w:rsid w:val="009E09FB"/>
    <w:rsid w:val="009E6B58"/>
    <w:rsid w:val="009F17F4"/>
    <w:rsid w:val="009F3DFB"/>
    <w:rsid w:val="009F5539"/>
    <w:rsid w:val="009F7B9F"/>
    <w:rsid w:val="00A022FF"/>
    <w:rsid w:val="00A3532F"/>
    <w:rsid w:val="00A43276"/>
    <w:rsid w:val="00A8598D"/>
    <w:rsid w:val="00A9087B"/>
    <w:rsid w:val="00A93790"/>
    <w:rsid w:val="00AC0FC3"/>
    <w:rsid w:val="00AC2781"/>
    <w:rsid w:val="00AE38AF"/>
    <w:rsid w:val="00AE5D78"/>
    <w:rsid w:val="00B01948"/>
    <w:rsid w:val="00B15312"/>
    <w:rsid w:val="00B4389E"/>
    <w:rsid w:val="00B445F1"/>
    <w:rsid w:val="00B573B5"/>
    <w:rsid w:val="00B87B95"/>
    <w:rsid w:val="00BA443C"/>
    <w:rsid w:val="00BB67E8"/>
    <w:rsid w:val="00BE0877"/>
    <w:rsid w:val="00C03DBE"/>
    <w:rsid w:val="00C37183"/>
    <w:rsid w:val="00C57AFE"/>
    <w:rsid w:val="00C74EC7"/>
    <w:rsid w:val="00C93C80"/>
    <w:rsid w:val="00CB7EA8"/>
    <w:rsid w:val="00CD2649"/>
    <w:rsid w:val="00CD75B8"/>
    <w:rsid w:val="00D06B81"/>
    <w:rsid w:val="00D21144"/>
    <w:rsid w:val="00D22D44"/>
    <w:rsid w:val="00D454EE"/>
    <w:rsid w:val="00D530A3"/>
    <w:rsid w:val="00D53DC3"/>
    <w:rsid w:val="00D6286C"/>
    <w:rsid w:val="00D71758"/>
    <w:rsid w:val="00DB16E0"/>
    <w:rsid w:val="00DE606A"/>
    <w:rsid w:val="00DF1508"/>
    <w:rsid w:val="00E45D27"/>
    <w:rsid w:val="00E55991"/>
    <w:rsid w:val="00E909E2"/>
    <w:rsid w:val="00E94283"/>
    <w:rsid w:val="00EA1EE2"/>
    <w:rsid w:val="00EB41CC"/>
    <w:rsid w:val="00EB4E1D"/>
    <w:rsid w:val="00ED074B"/>
    <w:rsid w:val="00ED5115"/>
    <w:rsid w:val="00EE238D"/>
    <w:rsid w:val="00EE594F"/>
    <w:rsid w:val="00F16191"/>
    <w:rsid w:val="00F16C9C"/>
    <w:rsid w:val="00F46496"/>
    <w:rsid w:val="00F7325E"/>
    <w:rsid w:val="00F75ED0"/>
    <w:rsid w:val="00FA2574"/>
    <w:rsid w:val="00FD7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1985F"/>
  <w15:docId w15:val="{339B10EA-BCA5-4F25-B9DF-73542F3D6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C1C96"/>
    <w:pPr>
      <w:keepNext/>
      <w:keepLines/>
      <w:numPr>
        <w:numId w:val="7"/>
      </w:numPr>
      <w:spacing w:before="240" w:after="0" w:line="25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C1C96"/>
    <w:pPr>
      <w:keepNext/>
      <w:keepLines/>
      <w:numPr>
        <w:ilvl w:val="1"/>
        <w:numId w:val="7"/>
      </w:numPr>
      <w:spacing w:before="200" w:after="0" w:line="25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B5166"/>
    <w:pPr>
      <w:keepNext/>
      <w:keepLines/>
      <w:numPr>
        <w:ilvl w:val="2"/>
        <w:numId w:val="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B5166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B5166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B5166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B5166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B5166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B5166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C1C9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8C1C9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3">
    <w:name w:val="List Paragraph"/>
    <w:basedOn w:val="a"/>
    <w:uiPriority w:val="34"/>
    <w:qFormat/>
    <w:rsid w:val="008C1C96"/>
    <w:pPr>
      <w:spacing w:line="256" w:lineRule="auto"/>
      <w:ind w:left="720"/>
      <w:contextualSpacing/>
    </w:pPr>
  </w:style>
  <w:style w:type="table" w:styleId="a4">
    <w:name w:val="Table Grid"/>
    <w:basedOn w:val="a1"/>
    <w:uiPriority w:val="59"/>
    <w:rsid w:val="008C1C96"/>
    <w:pPr>
      <w:spacing w:after="0" w:line="240" w:lineRule="auto"/>
    </w:pPr>
    <w:rPr>
      <w:lang w:val="be-B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7B5166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7B5166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7B516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7B516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7B516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7B516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7B516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7B51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B5166"/>
    <w:rPr>
      <w:rFonts w:ascii="Tahoma" w:hAnsi="Tahoma" w:cs="Tahoma"/>
      <w:sz w:val="16"/>
      <w:szCs w:val="16"/>
    </w:rPr>
  </w:style>
  <w:style w:type="paragraph" w:customStyle="1" w:styleId="rtejustify">
    <w:name w:val="rtejustify"/>
    <w:basedOn w:val="a"/>
    <w:uiPriority w:val="99"/>
    <w:rsid w:val="00E559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5111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11169"/>
  </w:style>
  <w:style w:type="paragraph" w:styleId="a9">
    <w:name w:val="footer"/>
    <w:basedOn w:val="a"/>
    <w:link w:val="aa"/>
    <w:uiPriority w:val="99"/>
    <w:unhideWhenUsed/>
    <w:rsid w:val="005111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111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12</Pages>
  <Words>3594</Words>
  <Characters>20488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Бричикова Светлана Васильевна</cp:lastModifiedBy>
  <cp:revision>24</cp:revision>
  <cp:lastPrinted>2021-08-17T05:11:00Z</cp:lastPrinted>
  <dcterms:created xsi:type="dcterms:W3CDTF">2021-08-17T05:08:00Z</dcterms:created>
  <dcterms:modified xsi:type="dcterms:W3CDTF">2021-12-15T07:54:00Z</dcterms:modified>
</cp:coreProperties>
</file>