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B972" w14:textId="3E9746FE" w:rsidR="00407075" w:rsidRPr="00407075" w:rsidRDefault="00407075" w:rsidP="00407075">
      <w:pPr>
        <w:jc w:val="center"/>
        <w:rPr>
          <w:b/>
          <w:sz w:val="26"/>
          <w:szCs w:val="26"/>
        </w:rPr>
      </w:pPr>
      <w:r w:rsidRPr="00407075">
        <w:rPr>
          <w:b/>
          <w:sz w:val="26"/>
          <w:szCs w:val="26"/>
        </w:rPr>
        <w:t>Подготовка к</w:t>
      </w:r>
      <w:r w:rsidRPr="00407075">
        <w:rPr>
          <w:b/>
          <w:sz w:val="26"/>
          <w:szCs w:val="26"/>
        </w:rPr>
        <w:t xml:space="preserve"> прохождению</w:t>
      </w:r>
      <w:r w:rsidRPr="00407075">
        <w:rPr>
          <w:b/>
          <w:sz w:val="26"/>
          <w:szCs w:val="26"/>
        </w:rPr>
        <w:t xml:space="preserve"> весенне</w:t>
      </w:r>
      <w:r w:rsidRPr="00407075">
        <w:rPr>
          <w:b/>
          <w:sz w:val="26"/>
          <w:szCs w:val="26"/>
        </w:rPr>
        <w:t>го</w:t>
      </w:r>
      <w:r w:rsidRPr="00407075">
        <w:rPr>
          <w:b/>
          <w:sz w:val="26"/>
          <w:szCs w:val="26"/>
        </w:rPr>
        <w:t xml:space="preserve"> паводк</w:t>
      </w:r>
      <w:r w:rsidRPr="00407075">
        <w:rPr>
          <w:b/>
          <w:sz w:val="26"/>
          <w:szCs w:val="26"/>
        </w:rPr>
        <w:t>а</w:t>
      </w:r>
      <w:r w:rsidRPr="00407075">
        <w:rPr>
          <w:b/>
          <w:sz w:val="26"/>
          <w:szCs w:val="26"/>
        </w:rPr>
        <w:t>.</w:t>
      </w:r>
    </w:p>
    <w:p w14:paraId="5A640FB9" w14:textId="77777777" w:rsidR="00407075" w:rsidRPr="00407075" w:rsidRDefault="00407075" w:rsidP="00407075">
      <w:pPr>
        <w:rPr>
          <w:sz w:val="26"/>
          <w:szCs w:val="26"/>
        </w:rPr>
      </w:pPr>
      <w:r w:rsidRPr="00407075">
        <w:rPr>
          <w:sz w:val="26"/>
          <w:szCs w:val="26"/>
        </w:rPr>
        <w:t xml:space="preserve"> </w:t>
      </w:r>
    </w:p>
    <w:p w14:paraId="4BBC06B8" w14:textId="0A3780A3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 xml:space="preserve">       Подготовка объектов</w:t>
      </w:r>
      <w:r w:rsidRPr="00407075">
        <w:rPr>
          <w:sz w:val="26"/>
          <w:szCs w:val="26"/>
        </w:rPr>
        <w:t xml:space="preserve"> энергетической структуры</w:t>
      </w:r>
      <w:r w:rsidRPr="00407075">
        <w:rPr>
          <w:sz w:val="26"/>
          <w:szCs w:val="26"/>
        </w:rPr>
        <w:t xml:space="preserve"> к работе во время прохождения  весеннего паводка – одна из важнейших задач,  которая стоит перед руководителями  предприятий, организаций и учреждений  района. От того как подготовятся предприятия и организации к этому  периоду, зависит бесперебойная работа энергообъектов и оборудования. </w:t>
      </w:r>
    </w:p>
    <w:p w14:paraId="075AAADF" w14:textId="77777777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 xml:space="preserve">      Для организации нормальной работы предприятиям и организациям необходимо  выполнить следующие первоочередные  мероприятия по подготовке энергообъектов к бесперебойной работе во время прохождения весеннего паводка:</w:t>
      </w:r>
    </w:p>
    <w:p w14:paraId="3C59E150" w14:textId="6539F399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 xml:space="preserve"> - у</w:t>
      </w:r>
      <w:r w:rsidRPr="00407075">
        <w:rPr>
          <w:sz w:val="26"/>
          <w:szCs w:val="26"/>
        </w:rPr>
        <w:t>становить  надежную связь с местным управлением МЧС,  согласовать работу с районной комиссией по чрезвычайной ситуации по вопросам бесперебойной работы энергообъектов во время прохождения весеннего паводка</w:t>
      </w:r>
      <w:r w:rsidRPr="00407075">
        <w:rPr>
          <w:sz w:val="26"/>
          <w:szCs w:val="26"/>
        </w:rPr>
        <w:t>;</w:t>
      </w:r>
    </w:p>
    <w:p w14:paraId="5F258BA8" w14:textId="5730EF89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о</w:t>
      </w:r>
      <w:r w:rsidRPr="00407075">
        <w:rPr>
          <w:sz w:val="26"/>
          <w:szCs w:val="26"/>
        </w:rPr>
        <w:t>рганизовать разъяснительную работу на предприятиях и в организациях о мерах общественной и личной  безопасности в период активного таяния ледового и снежного  покровов</w:t>
      </w:r>
      <w:r w:rsidRPr="00407075">
        <w:rPr>
          <w:sz w:val="26"/>
          <w:szCs w:val="26"/>
        </w:rPr>
        <w:t>;</w:t>
      </w:r>
    </w:p>
    <w:p w14:paraId="3E6BA4D1" w14:textId="28C773CA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п</w:t>
      </w:r>
      <w:r w:rsidRPr="00407075">
        <w:rPr>
          <w:sz w:val="26"/>
          <w:szCs w:val="26"/>
        </w:rPr>
        <w:t>одготовить бригады рабочих для производства аварийно-восстановительных работ. Закрепить за ними необходимую технику и обеспечить необходимыми  материальными ресурсами, а  также механизмами  для откачки воды, надежной радиосвязью</w:t>
      </w:r>
      <w:r w:rsidRPr="00407075">
        <w:rPr>
          <w:sz w:val="26"/>
          <w:szCs w:val="26"/>
        </w:rPr>
        <w:t>;</w:t>
      </w:r>
    </w:p>
    <w:p w14:paraId="429EB846" w14:textId="4B2E125D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у</w:t>
      </w:r>
      <w:r w:rsidRPr="00407075">
        <w:rPr>
          <w:sz w:val="26"/>
          <w:szCs w:val="26"/>
        </w:rPr>
        <w:t>становить дежурство  ответственных лиц из числа ИТР на время  пропуска  паводка</w:t>
      </w:r>
      <w:r w:rsidRPr="00407075">
        <w:rPr>
          <w:sz w:val="26"/>
          <w:szCs w:val="26"/>
        </w:rPr>
        <w:t>;</w:t>
      </w:r>
    </w:p>
    <w:p w14:paraId="5E1020CE" w14:textId="00766E7E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т</w:t>
      </w:r>
      <w:r w:rsidRPr="00407075">
        <w:rPr>
          <w:sz w:val="26"/>
          <w:szCs w:val="26"/>
        </w:rPr>
        <w:t>щательно осмотреть и не допускать затопления  трансформаторных подстанций, котельных и других  энергообъектов</w:t>
      </w:r>
      <w:r w:rsidRPr="00407075">
        <w:rPr>
          <w:sz w:val="26"/>
          <w:szCs w:val="26"/>
        </w:rPr>
        <w:t>;</w:t>
      </w:r>
    </w:p>
    <w:p w14:paraId="2BC774B3" w14:textId="24327E53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п</w:t>
      </w:r>
      <w:r w:rsidRPr="00407075">
        <w:rPr>
          <w:sz w:val="26"/>
          <w:szCs w:val="26"/>
        </w:rPr>
        <w:t>ровести обследование находящихся на  балансе  предприятий  гидротехнических сооружений        (береговых насосных станций и др. объектов) для определения их  готовности к работе  в условиях паводка, уделив особое внимание  состоянию  фундаментов, несущих конструкций и кровли зданий, проверке  исправности механического оборудования – затворов, решеток, подъемных механизмов, водооткачивающих средств</w:t>
      </w:r>
      <w:r w:rsidRPr="00407075">
        <w:rPr>
          <w:sz w:val="26"/>
          <w:szCs w:val="26"/>
        </w:rPr>
        <w:t>;</w:t>
      </w:r>
    </w:p>
    <w:p w14:paraId="1DD4C627" w14:textId="556AABF0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у</w:t>
      </w:r>
      <w:r w:rsidRPr="00407075">
        <w:rPr>
          <w:sz w:val="26"/>
          <w:szCs w:val="26"/>
        </w:rPr>
        <w:t>становить повышенную  периодичность обходов теплокамер на  теплотрассах, обеспечить откачку воды из камер</w:t>
      </w:r>
      <w:r w:rsidRPr="00407075">
        <w:rPr>
          <w:sz w:val="26"/>
          <w:szCs w:val="26"/>
        </w:rPr>
        <w:t>;</w:t>
      </w:r>
    </w:p>
    <w:p w14:paraId="06C298D1" w14:textId="4CE0D609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в</w:t>
      </w:r>
      <w:r w:rsidRPr="00407075">
        <w:rPr>
          <w:sz w:val="26"/>
          <w:szCs w:val="26"/>
        </w:rPr>
        <w:t>ыполнить очистку колодцев промливневой канализации</w:t>
      </w:r>
      <w:r w:rsidRPr="00407075">
        <w:rPr>
          <w:sz w:val="26"/>
          <w:szCs w:val="26"/>
        </w:rPr>
        <w:t>;</w:t>
      </w:r>
    </w:p>
    <w:p w14:paraId="726D4AD0" w14:textId="62064737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о</w:t>
      </w:r>
      <w:r w:rsidRPr="00407075">
        <w:rPr>
          <w:sz w:val="26"/>
          <w:szCs w:val="26"/>
        </w:rPr>
        <w:t>беспечить постоянное наблюдение  за техническим состоянием воздушных  линий  электропередач, ТП и другими объектами  энергоснабжения, находящихся на территории возможного затопления</w:t>
      </w:r>
      <w:r w:rsidRPr="00407075">
        <w:rPr>
          <w:sz w:val="26"/>
          <w:szCs w:val="26"/>
        </w:rPr>
        <w:t>;</w:t>
      </w:r>
      <w:r w:rsidRPr="00407075">
        <w:rPr>
          <w:sz w:val="26"/>
          <w:szCs w:val="26"/>
        </w:rPr>
        <w:t xml:space="preserve"> </w:t>
      </w:r>
    </w:p>
    <w:p w14:paraId="65DBF2F0" w14:textId="13325364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в</w:t>
      </w:r>
      <w:r w:rsidRPr="00407075">
        <w:rPr>
          <w:sz w:val="26"/>
          <w:szCs w:val="26"/>
        </w:rPr>
        <w:t>осстановить поврежденные кабельные линии до наступления весеннего паводка</w:t>
      </w:r>
      <w:r w:rsidRPr="00407075">
        <w:rPr>
          <w:sz w:val="26"/>
          <w:szCs w:val="26"/>
        </w:rPr>
        <w:t>;</w:t>
      </w:r>
    </w:p>
    <w:p w14:paraId="4203D840" w14:textId="4AB0969C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н</w:t>
      </w:r>
      <w:r w:rsidRPr="00407075">
        <w:rPr>
          <w:sz w:val="26"/>
          <w:szCs w:val="26"/>
        </w:rPr>
        <w:t>е выводить без надобности в плановый ремонт резервные воздушные, кабельные линии электропередач и другое оборудование</w:t>
      </w:r>
      <w:r w:rsidRPr="00407075">
        <w:rPr>
          <w:sz w:val="26"/>
          <w:szCs w:val="26"/>
        </w:rPr>
        <w:t>;</w:t>
      </w:r>
    </w:p>
    <w:p w14:paraId="288BDAC8" w14:textId="25FAFBFE" w:rsidR="00407075" w:rsidRPr="00407075" w:rsidRDefault="00407075" w:rsidP="00407075">
      <w:pPr>
        <w:jc w:val="both"/>
        <w:rPr>
          <w:sz w:val="26"/>
          <w:szCs w:val="26"/>
        </w:rPr>
      </w:pPr>
      <w:r w:rsidRPr="00407075">
        <w:rPr>
          <w:sz w:val="26"/>
          <w:szCs w:val="26"/>
        </w:rPr>
        <w:t>- п</w:t>
      </w:r>
      <w:r w:rsidRPr="00407075">
        <w:rPr>
          <w:sz w:val="26"/>
          <w:szCs w:val="26"/>
        </w:rPr>
        <w:t>роверить и обеспечить противопожарную безопасность на объектах предприятий и организаций.</w:t>
      </w:r>
    </w:p>
    <w:p w14:paraId="76AC0707" w14:textId="352C3FB2" w:rsidR="00996A69" w:rsidRPr="00407075" w:rsidRDefault="00D314CB" w:rsidP="00D314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07075" w:rsidRPr="00407075">
        <w:rPr>
          <w:sz w:val="26"/>
          <w:szCs w:val="26"/>
        </w:rPr>
        <w:t xml:space="preserve">При выполнении всех, выше перечисленных мероприятий, прохождение весеннего паводка </w:t>
      </w:r>
      <w:r>
        <w:rPr>
          <w:sz w:val="26"/>
          <w:szCs w:val="26"/>
        </w:rPr>
        <w:t>не принесет</w:t>
      </w:r>
      <w:r w:rsidR="00407075" w:rsidRPr="00407075">
        <w:rPr>
          <w:sz w:val="26"/>
          <w:szCs w:val="26"/>
        </w:rPr>
        <w:t xml:space="preserve"> особых проблем.</w:t>
      </w:r>
    </w:p>
    <w:p w14:paraId="34EE1FAD" w14:textId="2E420904" w:rsidR="00407075" w:rsidRPr="00407075" w:rsidRDefault="00407075">
      <w:pPr>
        <w:rPr>
          <w:sz w:val="26"/>
          <w:szCs w:val="26"/>
        </w:rPr>
      </w:pPr>
    </w:p>
    <w:p w14:paraId="366097C6" w14:textId="32AB5F0C" w:rsidR="00407075" w:rsidRPr="00407075" w:rsidRDefault="00407075">
      <w:pPr>
        <w:rPr>
          <w:sz w:val="26"/>
          <w:szCs w:val="26"/>
        </w:rPr>
      </w:pPr>
    </w:p>
    <w:p w14:paraId="736A1A36" w14:textId="6DF0C02E" w:rsidR="00407075" w:rsidRPr="00407075" w:rsidRDefault="00407075" w:rsidP="00407075">
      <w:pPr>
        <w:jc w:val="center"/>
        <w:rPr>
          <w:sz w:val="26"/>
          <w:szCs w:val="26"/>
        </w:rPr>
      </w:pPr>
      <w:r w:rsidRPr="00407075">
        <w:rPr>
          <w:sz w:val="26"/>
          <w:szCs w:val="26"/>
        </w:rPr>
        <w:t>Краснопольская районная энергогазинспекция</w:t>
      </w:r>
    </w:p>
    <w:sectPr w:rsidR="00407075" w:rsidRPr="0040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37EC"/>
    <w:multiLevelType w:val="hybridMultilevel"/>
    <w:tmpl w:val="D1D44E8A"/>
    <w:lvl w:ilvl="0" w:tplc="E772A05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75"/>
    <w:rsid w:val="00407075"/>
    <w:rsid w:val="00996A69"/>
    <w:rsid w:val="00D3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C123"/>
  <w15:chartTrackingRefBased/>
  <w15:docId w15:val="{C7589509-50DE-4E3A-9842-E69CC331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2024-02-28T12:15:00Z</dcterms:created>
  <dcterms:modified xsi:type="dcterms:W3CDTF">2024-02-28T12:26:00Z</dcterms:modified>
</cp:coreProperties>
</file>